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67A3" w14:textId="77777777" w:rsidR="00913E0C" w:rsidRPr="00216BBE" w:rsidRDefault="0039590C">
      <w:pPr>
        <w:rPr>
          <w:rFonts w:cstheme="minorHAnsi"/>
        </w:rPr>
      </w:pPr>
      <w:r w:rsidRPr="00216BBE">
        <w:rPr>
          <w:rFonts w:cstheme="minorHAnsi"/>
          <w:noProof/>
          <w:lang w:eastAsia="fr-FR"/>
        </w:rPr>
        <w:drawing>
          <wp:anchor distT="0" distB="0" distL="114300" distR="114300" simplePos="0" relativeHeight="251658240" behindDoc="0" locked="0" layoutInCell="1" allowOverlap="1" wp14:anchorId="7E208462" wp14:editId="4083A048">
            <wp:simplePos x="0" y="0"/>
            <wp:positionH relativeFrom="margin">
              <wp:align>center</wp:align>
            </wp:positionH>
            <wp:positionV relativeFrom="paragraph">
              <wp:posOffset>-8255</wp:posOffset>
            </wp:positionV>
            <wp:extent cx="1447200" cy="793921"/>
            <wp:effectExtent l="0" t="0" r="635"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on-Syndic-BLEU et ORANGE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200" cy="793921"/>
                    </a:xfrm>
                    <a:prstGeom prst="rect">
                      <a:avLst/>
                    </a:prstGeom>
                  </pic:spPr>
                </pic:pic>
              </a:graphicData>
            </a:graphic>
            <wp14:sizeRelH relativeFrom="margin">
              <wp14:pctWidth>0</wp14:pctWidth>
            </wp14:sizeRelH>
            <wp14:sizeRelV relativeFrom="margin">
              <wp14:pctHeight>0</wp14:pctHeight>
            </wp14:sizeRelV>
          </wp:anchor>
        </w:drawing>
      </w:r>
    </w:p>
    <w:p w14:paraId="44DE86E5" w14:textId="77777777" w:rsidR="001A26B8" w:rsidRPr="00216BBE" w:rsidRDefault="001A26B8" w:rsidP="0028036D">
      <w:pPr>
        <w:ind w:left="0" w:firstLine="0"/>
        <w:jc w:val="center"/>
        <w:rPr>
          <w:rFonts w:cstheme="minorHAnsi"/>
        </w:rPr>
      </w:pPr>
    </w:p>
    <w:p w14:paraId="27E9DF40" w14:textId="77777777" w:rsidR="0039590C" w:rsidRPr="00216BBE" w:rsidRDefault="0039590C" w:rsidP="0039590C">
      <w:pPr>
        <w:ind w:left="0" w:firstLine="0"/>
        <w:jc w:val="center"/>
        <w:rPr>
          <w:rFonts w:cstheme="minorHAnsi"/>
          <w:b/>
          <w:color w:val="595959" w:themeColor="text1" w:themeTint="A6"/>
          <w:w w:val="110"/>
          <w:szCs w:val="24"/>
        </w:rPr>
      </w:pPr>
    </w:p>
    <w:p w14:paraId="52266ED8" w14:textId="77777777" w:rsidR="0039590C" w:rsidRPr="00216BBE" w:rsidRDefault="0039590C" w:rsidP="0039590C">
      <w:pPr>
        <w:ind w:left="0" w:firstLine="0"/>
        <w:jc w:val="center"/>
        <w:rPr>
          <w:rFonts w:cstheme="minorHAnsi"/>
          <w:b/>
          <w:color w:val="595959" w:themeColor="text1" w:themeTint="A6"/>
          <w:w w:val="110"/>
          <w:szCs w:val="24"/>
        </w:rPr>
      </w:pPr>
    </w:p>
    <w:p w14:paraId="27773115" w14:textId="77777777" w:rsidR="0039590C" w:rsidRPr="00216BBE" w:rsidRDefault="0039590C" w:rsidP="0039590C">
      <w:pPr>
        <w:ind w:left="0" w:firstLine="0"/>
        <w:jc w:val="center"/>
        <w:rPr>
          <w:rFonts w:cstheme="minorHAnsi"/>
          <w:b/>
          <w:color w:val="595959" w:themeColor="text1" w:themeTint="A6"/>
          <w:w w:val="110"/>
          <w:szCs w:val="24"/>
        </w:rPr>
      </w:pPr>
    </w:p>
    <w:p w14:paraId="22A2B997" w14:textId="77777777" w:rsidR="0039590C" w:rsidRPr="00216BBE" w:rsidRDefault="00734F86" w:rsidP="0039590C">
      <w:pPr>
        <w:ind w:left="0" w:firstLine="0"/>
        <w:jc w:val="center"/>
        <w:rPr>
          <w:rFonts w:cstheme="minorHAnsi"/>
          <w:b/>
          <w:color w:val="595959" w:themeColor="text1" w:themeTint="A6"/>
        </w:rPr>
      </w:pPr>
      <w:r w:rsidRPr="00216BBE">
        <w:rPr>
          <w:rFonts w:cstheme="minorHAnsi"/>
          <w:b/>
          <w:color w:val="595959" w:themeColor="text1" w:themeTint="A6"/>
          <w:w w:val="110"/>
          <w:szCs w:val="24"/>
        </w:rPr>
        <w:t>SYNDIC DE COPROPRIÉTÉ</w:t>
      </w:r>
    </w:p>
    <w:p w14:paraId="57B689DB" w14:textId="77777777" w:rsidR="00734F86" w:rsidRPr="00216BBE" w:rsidRDefault="00734F86" w:rsidP="0039590C">
      <w:pPr>
        <w:ind w:left="0" w:firstLine="0"/>
        <w:jc w:val="center"/>
        <w:rPr>
          <w:rFonts w:cstheme="minorHAnsi"/>
          <w:b/>
          <w:color w:val="595959" w:themeColor="text1" w:themeTint="A6"/>
        </w:rPr>
      </w:pPr>
      <w:r w:rsidRPr="00216BBE">
        <w:rPr>
          <w:rFonts w:cstheme="minorHAnsi"/>
          <w:b/>
          <w:color w:val="595959" w:themeColor="text1" w:themeTint="A6"/>
          <w:szCs w:val="24"/>
        </w:rPr>
        <w:t>ADMINISTRATEUR DE BIENS</w:t>
      </w:r>
    </w:p>
    <w:p w14:paraId="10D372A6" w14:textId="77777777" w:rsidR="0039590C" w:rsidRPr="00216BBE" w:rsidRDefault="0039590C" w:rsidP="0039590C">
      <w:pPr>
        <w:spacing w:line="276" w:lineRule="auto"/>
        <w:ind w:left="0" w:firstLine="0"/>
        <w:jc w:val="both"/>
        <w:rPr>
          <w:rFonts w:cstheme="minorHAnsi"/>
          <w:lang w:val="fr"/>
        </w:rPr>
      </w:pPr>
    </w:p>
    <w:p w14:paraId="1AE206D9" w14:textId="77777777" w:rsidR="0039590C" w:rsidRPr="00216BBE" w:rsidRDefault="0039590C" w:rsidP="0039590C">
      <w:pPr>
        <w:spacing w:line="276" w:lineRule="auto"/>
        <w:ind w:left="0" w:firstLine="0"/>
        <w:jc w:val="both"/>
        <w:rPr>
          <w:rFonts w:cstheme="minorHAnsi"/>
          <w:lang w:val="fr"/>
        </w:rPr>
      </w:pPr>
    </w:p>
    <w:p w14:paraId="6C2D83AD" w14:textId="77777777" w:rsidR="0039590C" w:rsidRPr="00216BBE" w:rsidRDefault="0039590C" w:rsidP="0039590C">
      <w:pPr>
        <w:spacing w:line="276" w:lineRule="auto"/>
        <w:ind w:left="0" w:firstLine="0"/>
        <w:jc w:val="both"/>
        <w:rPr>
          <w:rFonts w:cstheme="minorHAnsi"/>
          <w:lang w:val="fr"/>
        </w:rPr>
      </w:pPr>
    </w:p>
    <w:p w14:paraId="292183AD" w14:textId="77777777"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Mesdames, Messieurs,</w:t>
      </w:r>
    </w:p>
    <w:p w14:paraId="05C55932" w14:textId="77777777" w:rsidR="0039590C" w:rsidRPr="00216BBE" w:rsidRDefault="0039590C" w:rsidP="0039590C">
      <w:pPr>
        <w:spacing w:line="276" w:lineRule="auto"/>
        <w:jc w:val="both"/>
        <w:rPr>
          <w:rFonts w:cstheme="minorHAnsi"/>
          <w:sz w:val="24"/>
          <w:szCs w:val="24"/>
          <w:lang w:val="fr"/>
        </w:rPr>
      </w:pPr>
    </w:p>
    <w:p w14:paraId="7EFB825E" w14:textId="3DBAB0EA"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C’est avec plaisir que nous vous présentons notre candidature afin de gérer votre résidence.</w:t>
      </w:r>
    </w:p>
    <w:p w14:paraId="3E21DCB8" w14:textId="77777777" w:rsidR="00062FDD" w:rsidRPr="00216BBE" w:rsidRDefault="00062FDD" w:rsidP="0039590C">
      <w:pPr>
        <w:spacing w:line="276" w:lineRule="auto"/>
        <w:ind w:left="0" w:firstLine="0"/>
        <w:jc w:val="both"/>
        <w:rPr>
          <w:rFonts w:cstheme="minorHAnsi"/>
          <w:sz w:val="24"/>
          <w:szCs w:val="24"/>
          <w:lang w:val="fr"/>
        </w:rPr>
      </w:pPr>
    </w:p>
    <w:p w14:paraId="11C53AA0" w14:textId="5B649590" w:rsidR="0039590C"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 xml:space="preserve">Conscients des difficultés actuelles de présenter un nouveau syndic dans le cadre d’assemblée générale </w:t>
      </w:r>
      <w:r w:rsidR="0092362A" w:rsidRPr="00216BBE">
        <w:rPr>
          <w:rFonts w:cstheme="minorHAnsi"/>
          <w:sz w:val="24"/>
          <w:szCs w:val="24"/>
          <w:lang w:val="fr"/>
        </w:rPr>
        <w:t xml:space="preserve">souvent </w:t>
      </w:r>
      <w:r w:rsidRPr="00216BBE">
        <w:rPr>
          <w:rFonts w:cstheme="minorHAnsi"/>
          <w:sz w:val="24"/>
          <w:szCs w:val="24"/>
          <w:lang w:val="fr"/>
        </w:rPr>
        <w:t>par le biais de vote par correspondance, nous vous adressons une présentation succincte de notre société.</w:t>
      </w:r>
    </w:p>
    <w:p w14:paraId="3CCA900D" w14:textId="77777777" w:rsidR="00F31C58" w:rsidRPr="00216BBE" w:rsidRDefault="00F31C58" w:rsidP="0039590C">
      <w:pPr>
        <w:spacing w:line="276" w:lineRule="auto"/>
        <w:ind w:left="0" w:firstLine="0"/>
        <w:jc w:val="both"/>
        <w:rPr>
          <w:rFonts w:cstheme="minorHAnsi"/>
          <w:sz w:val="24"/>
          <w:szCs w:val="24"/>
          <w:lang w:val="fr"/>
        </w:rPr>
      </w:pPr>
    </w:p>
    <w:p w14:paraId="5666C3F2" w14:textId="77777777"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Nous restons bien entendu à votre disposition pour toutes interrogations.</w:t>
      </w:r>
    </w:p>
    <w:p w14:paraId="3F78011E" w14:textId="77777777" w:rsidR="0039590C" w:rsidRPr="00216BBE" w:rsidRDefault="0039590C" w:rsidP="0039590C">
      <w:pPr>
        <w:spacing w:line="276" w:lineRule="auto"/>
        <w:ind w:left="0" w:firstLine="0"/>
        <w:jc w:val="both"/>
        <w:rPr>
          <w:rFonts w:cstheme="minorHAnsi"/>
          <w:sz w:val="24"/>
          <w:szCs w:val="24"/>
          <w:lang w:val="fr"/>
        </w:rPr>
      </w:pPr>
    </w:p>
    <w:p w14:paraId="79CFAC71" w14:textId="341D6546"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La SAS MONSYNDIC a vu le jour en 2013, à l’initiative de Mme Lalanne, juriste en droit de l’immobilier et syndic sur Montpellier depuis plus de trente ans.</w:t>
      </w:r>
    </w:p>
    <w:p w14:paraId="66C2ED84" w14:textId="77777777" w:rsidR="00062FDD" w:rsidRPr="00216BBE" w:rsidRDefault="00062FDD" w:rsidP="0039590C">
      <w:pPr>
        <w:spacing w:line="276" w:lineRule="auto"/>
        <w:ind w:left="0" w:firstLine="0"/>
        <w:jc w:val="both"/>
        <w:rPr>
          <w:rFonts w:cstheme="minorHAnsi"/>
          <w:sz w:val="24"/>
          <w:szCs w:val="24"/>
          <w:lang w:val="fr"/>
        </w:rPr>
      </w:pPr>
    </w:p>
    <w:p w14:paraId="2F17755F" w14:textId="5F1EDEE8"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Son expérience au sein de cabinets à taille humaine et auprès de grands groupes l’a incité à monter sa structure afin d’avoir un organe de gestion des copropriétés au plus près de ses résidents, tout en offrant une organisation comptable et informatique des plus rigoureuses.</w:t>
      </w:r>
    </w:p>
    <w:p w14:paraId="3E5A5115" w14:textId="77777777" w:rsidR="00062FDD" w:rsidRPr="00216BBE" w:rsidRDefault="00062FDD" w:rsidP="0039590C">
      <w:pPr>
        <w:spacing w:line="276" w:lineRule="auto"/>
        <w:ind w:left="0" w:firstLine="0"/>
        <w:jc w:val="both"/>
        <w:rPr>
          <w:rFonts w:cstheme="minorHAnsi"/>
          <w:sz w:val="24"/>
          <w:szCs w:val="24"/>
          <w:lang w:val="fr"/>
        </w:rPr>
      </w:pPr>
    </w:p>
    <w:p w14:paraId="31FE7CFA" w14:textId="34245966"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A ce jour</w:t>
      </w:r>
      <w:r w:rsidR="00633124" w:rsidRPr="00216BBE">
        <w:rPr>
          <w:rFonts w:cstheme="minorHAnsi"/>
          <w:sz w:val="24"/>
          <w:szCs w:val="24"/>
          <w:lang w:val="fr"/>
        </w:rPr>
        <w:t>,</w:t>
      </w:r>
      <w:r w:rsidRPr="00216BBE">
        <w:rPr>
          <w:rFonts w:cstheme="minorHAnsi"/>
          <w:sz w:val="24"/>
          <w:szCs w:val="24"/>
          <w:lang w:val="fr"/>
        </w:rPr>
        <w:t xml:space="preserve"> le cabinet gère </w:t>
      </w:r>
      <w:r w:rsidR="00F31C58">
        <w:rPr>
          <w:rFonts w:cstheme="minorHAnsi"/>
          <w:sz w:val="24"/>
          <w:szCs w:val="24"/>
          <w:lang w:val="fr"/>
        </w:rPr>
        <w:t xml:space="preserve">plus de </w:t>
      </w:r>
      <w:r w:rsidR="005F39F9" w:rsidRPr="00216BBE">
        <w:rPr>
          <w:rFonts w:cstheme="minorHAnsi"/>
          <w:sz w:val="24"/>
          <w:szCs w:val="24"/>
          <w:lang w:val="fr"/>
        </w:rPr>
        <w:t>100</w:t>
      </w:r>
      <w:r w:rsidRPr="00216BBE">
        <w:rPr>
          <w:rFonts w:cstheme="minorHAnsi"/>
          <w:sz w:val="24"/>
          <w:szCs w:val="24"/>
          <w:lang w:val="fr"/>
        </w:rPr>
        <w:t xml:space="preserve"> copropriétés représentant </w:t>
      </w:r>
      <w:r w:rsidR="00496CE4">
        <w:rPr>
          <w:rFonts w:cstheme="minorHAnsi"/>
          <w:sz w:val="24"/>
          <w:szCs w:val="24"/>
          <w:lang w:val="fr"/>
        </w:rPr>
        <w:t>plus</w:t>
      </w:r>
      <w:r w:rsidRPr="00216BBE">
        <w:rPr>
          <w:rFonts w:cstheme="minorHAnsi"/>
          <w:sz w:val="24"/>
          <w:szCs w:val="24"/>
          <w:lang w:val="fr"/>
        </w:rPr>
        <w:t xml:space="preserve"> de </w:t>
      </w:r>
      <w:r w:rsidR="005F39F9" w:rsidRPr="00216BBE">
        <w:rPr>
          <w:rFonts w:cstheme="minorHAnsi"/>
          <w:sz w:val="24"/>
          <w:szCs w:val="24"/>
          <w:lang w:val="fr"/>
        </w:rPr>
        <w:t>4</w:t>
      </w:r>
      <w:r w:rsidRPr="00216BBE">
        <w:rPr>
          <w:rFonts w:cstheme="minorHAnsi"/>
          <w:sz w:val="24"/>
          <w:szCs w:val="24"/>
          <w:lang w:val="fr"/>
        </w:rPr>
        <w:t>000 lots. Nous gérons des résidences de toutes tailles, de la copropriété de 30 lots au groupe immobilier de plus de 300 lots (gestion des programmes immobiliers de la fondation saint Pierre sur Palavas).</w:t>
      </w:r>
    </w:p>
    <w:p w14:paraId="62B57B4C" w14:textId="77777777" w:rsidR="00062FDD" w:rsidRPr="00216BBE" w:rsidRDefault="00062FDD" w:rsidP="0039590C">
      <w:pPr>
        <w:spacing w:line="276" w:lineRule="auto"/>
        <w:ind w:left="0" w:firstLine="0"/>
        <w:jc w:val="both"/>
        <w:rPr>
          <w:rFonts w:cstheme="minorHAnsi"/>
          <w:sz w:val="24"/>
          <w:szCs w:val="24"/>
          <w:lang w:val="fr"/>
        </w:rPr>
      </w:pPr>
    </w:p>
    <w:p w14:paraId="0B0D56E5" w14:textId="77777777" w:rsidR="0039590C" w:rsidRPr="00216BBE" w:rsidRDefault="0039590C" w:rsidP="0039590C">
      <w:pPr>
        <w:spacing w:line="276" w:lineRule="auto"/>
        <w:ind w:left="0" w:firstLine="0"/>
        <w:jc w:val="both"/>
        <w:rPr>
          <w:rFonts w:cstheme="minorHAnsi"/>
          <w:sz w:val="24"/>
          <w:szCs w:val="24"/>
          <w:lang w:val="fr"/>
        </w:rPr>
      </w:pPr>
      <w:r w:rsidRPr="00216BBE">
        <w:rPr>
          <w:rFonts w:cstheme="minorHAnsi"/>
          <w:sz w:val="24"/>
          <w:szCs w:val="24"/>
          <w:lang w:val="fr"/>
        </w:rPr>
        <w:t>Nous sommes assurés auprès de la SOCAF en garantie f</w:t>
      </w:r>
      <w:r w:rsidR="00AA0234" w:rsidRPr="00216BBE">
        <w:rPr>
          <w:rFonts w:cstheme="minorHAnsi"/>
          <w:sz w:val="24"/>
          <w:szCs w:val="24"/>
          <w:lang w:val="fr"/>
        </w:rPr>
        <w:t>inancière pour un montant de 3 18</w:t>
      </w:r>
      <w:r w:rsidRPr="00216BBE">
        <w:rPr>
          <w:rFonts w:cstheme="minorHAnsi"/>
          <w:sz w:val="24"/>
          <w:szCs w:val="24"/>
          <w:lang w:val="fr"/>
        </w:rPr>
        <w:t>0</w:t>
      </w:r>
      <w:r w:rsidR="002A0687" w:rsidRPr="00216BBE">
        <w:rPr>
          <w:rFonts w:cstheme="minorHAnsi"/>
          <w:sz w:val="24"/>
          <w:szCs w:val="24"/>
          <w:lang w:val="fr"/>
        </w:rPr>
        <w:t> </w:t>
      </w:r>
      <w:r w:rsidRPr="00216BBE">
        <w:rPr>
          <w:rFonts w:cstheme="minorHAnsi"/>
          <w:sz w:val="24"/>
          <w:szCs w:val="24"/>
          <w:lang w:val="fr"/>
        </w:rPr>
        <w:t>000</w:t>
      </w:r>
      <w:r w:rsidR="002A0687" w:rsidRPr="00216BBE">
        <w:rPr>
          <w:rFonts w:cstheme="minorHAnsi"/>
          <w:sz w:val="24"/>
          <w:szCs w:val="24"/>
          <w:lang w:val="fr"/>
        </w:rPr>
        <w:t xml:space="preserve"> EUR</w:t>
      </w:r>
      <w:r w:rsidRPr="00216BBE">
        <w:rPr>
          <w:rFonts w:cstheme="minorHAnsi"/>
          <w:sz w:val="24"/>
          <w:szCs w:val="24"/>
          <w:lang w:val="fr"/>
        </w:rPr>
        <w:t xml:space="preserve"> et auprès de MMA en RCP. </w:t>
      </w:r>
    </w:p>
    <w:p w14:paraId="19CB3B07" w14:textId="77777777" w:rsidR="0039590C" w:rsidRPr="00216BBE" w:rsidRDefault="0039590C" w:rsidP="00F103B1">
      <w:pPr>
        <w:spacing w:line="276" w:lineRule="auto"/>
        <w:ind w:left="0" w:firstLine="0"/>
        <w:jc w:val="center"/>
        <w:rPr>
          <w:rFonts w:cstheme="minorHAnsi"/>
          <w:lang w:val="fr"/>
        </w:rPr>
      </w:pPr>
    </w:p>
    <w:p w14:paraId="1E0E6207" w14:textId="77777777" w:rsidR="00216BBE" w:rsidRDefault="00216BBE">
      <w:pPr>
        <w:rPr>
          <w:rFonts w:cstheme="minorHAnsi"/>
          <w:b/>
          <w:bCs/>
          <w:color w:val="FFC000"/>
          <w:sz w:val="32"/>
          <w:szCs w:val="32"/>
          <w:u w:val="single"/>
          <w:lang w:val="fr"/>
        </w:rPr>
      </w:pPr>
      <w:r>
        <w:rPr>
          <w:rFonts w:cstheme="minorHAnsi"/>
          <w:b/>
          <w:bCs/>
          <w:color w:val="FFC000"/>
          <w:sz w:val="32"/>
          <w:szCs w:val="32"/>
          <w:u w:val="single"/>
          <w:lang w:val="fr"/>
        </w:rPr>
        <w:br w:type="page"/>
      </w:r>
    </w:p>
    <w:p w14:paraId="4FD23C3F" w14:textId="77777777" w:rsidR="00216BBE" w:rsidRDefault="00216BBE" w:rsidP="00F103B1">
      <w:pPr>
        <w:spacing w:line="276" w:lineRule="auto"/>
        <w:ind w:left="0" w:firstLine="0"/>
        <w:jc w:val="center"/>
        <w:rPr>
          <w:rFonts w:cstheme="minorHAnsi"/>
          <w:b/>
          <w:bCs/>
          <w:color w:val="FFC000"/>
          <w:sz w:val="32"/>
          <w:szCs w:val="32"/>
          <w:u w:val="single"/>
          <w:lang w:val="fr"/>
        </w:rPr>
      </w:pPr>
    </w:p>
    <w:p w14:paraId="6772710D" w14:textId="77777777" w:rsidR="00216BBE" w:rsidRDefault="00216BBE" w:rsidP="00F103B1">
      <w:pPr>
        <w:spacing w:line="276" w:lineRule="auto"/>
        <w:ind w:left="0" w:firstLine="0"/>
        <w:jc w:val="center"/>
        <w:rPr>
          <w:rFonts w:cstheme="minorHAnsi"/>
          <w:b/>
          <w:bCs/>
          <w:color w:val="FFC000"/>
          <w:sz w:val="32"/>
          <w:szCs w:val="32"/>
          <w:u w:val="single"/>
          <w:lang w:val="fr"/>
        </w:rPr>
      </w:pPr>
    </w:p>
    <w:p w14:paraId="29E69A65" w14:textId="77777777" w:rsidR="00216BBE" w:rsidRDefault="00216BBE" w:rsidP="00F103B1">
      <w:pPr>
        <w:spacing w:line="276" w:lineRule="auto"/>
        <w:ind w:left="0" w:firstLine="0"/>
        <w:jc w:val="center"/>
        <w:rPr>
          <w:rFonts w:cstheme="minorHAnsi"/>
          <w:b/>
          <w:bCs/>
          <w:color w:val="FFC000"/>
          <w:sz w:val="32"/>
          <w:szCs w:val="32"/>
          <w:u w:val="single"/>
          <w:lang w:val="fr"/>
        </w:rPr>
      </w:pPr>
    </w:p>
    <w:p w14:paraId="24A438FC" w14:textId="2C67EC72" w:rsidR="0039590C" w:rsidRPr="00216BBE" w:rsidRDefault="0039590C" w:rsidP="00F103B1">
      <w:pPr>
        <w:spacing w:line="276" w:lineRule="auto"/>
        <w:ind w:left="0" w:firstLine="0"/>
        <w:jc w:val="center"/>
        <w:rPr>
          <w:rFonts w:cstheme="minorHAnsi"/>
          <w:b/>
          <w:bCs/>
          <w:color w:val="FFC000"/>
          <w:sz w:val="32"/>
          <w:szCs w:val="32"/>
          <w:u w:val="single"/>
          <w:lang w:val="fr"/>
        </w:rPr>
      </w:pPr>
      <w:r w:rsidRPr="00216BBE">
        <w:rPr>
          <w:rFonts w:cstheme="minorHAnsi"/>
          <w:b/>
          <w:bCs/>
          <w:color w:val="FFC000"/>
          <w:sz w:val="32"/>
          <w:szCs w:val="32"/>
          <w:u w:val="single"/>
          <w:lang w:val="fr"/>
        </w:rPr>
        <w:t>Présentation de notre équipe</w:t>
      </w:r>
    </w:p>
    <w:p w14:paraId="3066A6CC" w14:textId="77777777" w:rsidR="00F103B1" w:rsidRPr="00216BBE" w:rsidRDefault="00F103B1" w:rsidP="0039590C">
      <w:pPr>
        <w:spacing w:line="276" w:lineRule="auto"/>
        <w:ind w:left="0" w:firstLine="0"/>
        <w:jc w:val="both"/>
        <w:rPr>
          <w:rFonts w:cstheme="minorHAnsi"/>
          <w:lang w:val="fr"/>
        </w:rPr>
      </w:pPr>
    </w:p>
    <w:p w14:paraId="5900D6F2" w14:textId="77777777" w:rsidR="00510DA8" w:rsidRDefault="00510DA8" w:rsidP="00510DA8">
      <w:pPr>
        <w:spacing w:line="276" w:lineRule="auto"/>
        <w:ind w:left="0" w:firstLine="0"/>
        <w:jc w:val="both"/>
        <w:rPr>
          <w:rFonts w:cstheme="minorHAnsi"/>
          <w:b/>
          <w:bCs/>
          <w:color w:val="0070C0"/>
          <w:sz w:val="28"/>
          <w:szCs w:val="28"/>
          <w:u w:val="single"/>
          <w:lang w:val="fr"/>
        </w:rPr>
      </w:pPr>
    </w:p>
    <w:p w14:paraId="4C27E183" w14:textId="0C955C41" w:rsidR="00510DA8" w:rsidRPr="002E08AB" w:rsidRDefault="00510DA8" w:rsidP="00510DA8">
      <w:pPr>
        <w:spacing w:line="276" w:lineRule="auto"/>
        <w:ind w:left="0" w:firstLine="0"/>
        <w:jc w:val="both"/>
        <w:rPr>
          <w:rFonts w:cstheme="minorHAnsi"/>
          <w:b/>
          <w:bCs/>
          <w:color w:val="0070C0"/>
          <w:sz w:val="28"/>
          <w:szCs w:val="28"/>
          <w:u w:val="single"/>
          <w:lang w:val="fr"/>
        </w:rPr>
      </w:pPr>
      <w:r w:rsidRPr="002E08AB">
        <w:rPr>
          <w:rFonts w:cstheme="minorHAnsi"/>
          <w:b/>
          <w:bCs/>
          <w:color w:val="0070C0"/>
          <w:sz w:val="28"/>
          <w:szCs w:val="28"/>
          <w:u w:val="single"/>
          <w:lang w:val="fr"/>
        </w:rPr>
        <w:t>*Service syndic</w:t>
      </w:r>
    </w:p>
    <w:p w14:paraId="310330F0" w14:textId="77777777" w:rsidR="00510DA8" w:rsidRPr="00216BBE" w:rsidRDefault="00510DA8" w:rsidP="00510DA8">
      <w:pPr>
        <w:spacing w:line="276" w:lineRule="auto"/>
        <w:ind w:left="0" w:firstLine="0"/>
        <w:jc w:val="both"/>
        <w:rPr>
          <w:rFonts w:cstheme="minorHAnsi"/>
          <w:b/>
          <w:bCs/>
          <w:color w:val="0070C0"/>
          <w:sz w:val="24"/>
          <w:szCs w:val="24"/>
          <w:u w:val="single"/>
          <w:lang w:val="fr"/>
        </w:rPr>
      </w:pPr>
    </w:p>
    <w:p w14:paraId="62793290"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b/>
          <w:sz w:val="24"/>
          <w:szCs w:val="24"/>
          <w:u w:val="single"/>
          <w:lang w:val="fr"/>
        </w:rPr>
        <w:t>- 4 gestionnaires</w:t>
      </w:r>
      <w:r w:rsidRPr="00216BBE">
        <w:rPr>
          <w:rFonts w:cstheme="minorHAnsi"/>
          <w:b/>
          <w:sz w:val="24"/>
          <w:szCs w:val="24"/>
          <w:lang w:val="fr"/>
        </w:rPr>
        <w:t> :</w:t>
      </w:r>
      <w:r w:rsidRPr="00216BBE">
        <w:rPr>
          <w:rFonts w:cstheme="minorHAnsi"/>
          <w:sz w:val="24"/>
          <w:szCs w:val="24"/>
          <w:lang w:val="fr"/>
        </w:rPr>
        <w:t xml:space="preserve"> </w:t>
      </w:r>
    </w:p>
    <w:p w14:paraId="5E95B42C"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 xml:space="preserve">* </w:t>
      </w:r>
      <w:r w:rsidRPr="00216BBE">
        <w:rPr>
          <w:rFonts w:cstheme="minorHAnsi"/>
          <w:b/>
          <w:sz w:val="24"/>
          <w:szCs w:val="24"/>
          <w:lang w:val="fr"/>
        </w:rPr>
        <w:t>Corinne Lalanne</w:t>
      </w:r>
      <w:r w:rsidRPr="00216BBE">
        <w:rPr>
          <w:rFonts w:cstheme="minorHAnsi"/>
          <w:sz w:val="24"/>
          <w:szCs w:val="24"/>
          <w:lang w:val="fr"/>
        </w:rPr>
        <w:t> : Présidente de la SAS MON</w:t>
      </w:r>
      <w:r>
        <w:rPr>
          <w:rFonts w:cstheme="minorHAnsi"/>
          <w:sz w:val="24"/>
          <w:szCs w:val="24"/>
          <w:lang w:val="fr"/>
        </w:rPr>
        <w:t xml:space="preserve"> </w:t>
      </w:r>
      <w:r w:rsidRPr="00216BBE">
        <w:rPr>
          <w:rFonts w:cstheme="minorHAnsi"/>
          <w:sz w:val="24"/>
          <w:szCs w:val="24"/>
          <w:lang w:val="fr"/>
        </w:rPr>
        <w:t>SYNDIC, titulaire d’un DESS Droit de l’immobilier de la construction et de l’urbanisme.</w:t>
      </w:r>
    </w:p>
    <w:p w14:paraId="302DF179"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b/>
          <w:sz w:val="24"/>
          <w:szCs w:val="24"/>
          <w:lang w:val="fr"/>
        </w:rPr>
        <w:t>* Antoine Dupuy</w:t>
      </w:r>
      <w:r w:rsidRPr="00216BBE">
        <w:rPr>
          <w:rFonts w:cstheme="minorHAnsi"/>
          <w:sz w:val="24"/>
          <w:szCs w:val="24"/>
          <w:lang w:val="fr"/>
        </w:rPr>
        <w:t> : Principal de copropriété</w:t>
      </w:r>
      <w:r>
        <w:rPr>
          <w:rFonts w:cstheme="minorHAnsi"/>
          <w:sz w:val="24"/>
          <w:szCs w:val="24"/>
          <w:lang w:val="fr"/>
        </w:rPr>
        <w:t>.</w:t>
      </w:r>
      <w:r w:rsidRPr="00216BBE">
        <w:rPr>
          <w:rFonts w:cstheme="minorHAnsi"/>
          <w:sz w:val="24"/>
          <w:szCs w:val="24"/>
          <w:lang w:val="fr"/>
        </w:rPr>
        <w:t xml:space="preserve"> </w:t>
      </w:r>
    </w:p>
    <w:p w14:paraId="6D95819A"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 xml:space="preserve">* </w:t>
      </w:r>
      <w:r w:rsidRPr="00216BBE">
        <w:rPr>
          <w:rFonts w:cstheme="minorHAnsi"/>
          <w:b/>
          <w:sz w:val="24"/>
          <w:szCs w:val="24"/>
          <w:lang w:val="fr"/>
        </w:rPr>
        <w:t>Cécile Bez</w:t>
      </w:r>
      <w:r w:rsidRPr="00216BBE">
        <w:rPr>
          <w:rFonts w:cstheme="minorHAnsi"/>
          <w:sz w:val="24"/>
          <w:szCs w:val="24"/>
          <w:lang w:val="fr"/>
        </w:rPr>
        <w:t xml:space="preserve"> : </w:t>
      </w:r>
      <w:r>
        <w:rPr>
          <w:rFonts w:ascii="Calibri" w:hAnsi="Calibri" w:cs="Calibri"/>
          <w:sz w:val="24"/>
          <w:szCs w:val="24"/>
        </w:rPr>
        <w:t>Associée de la SAS MON SYNDIC.</w:t>
      </w:r>
      <w:r w:rsidRPr="00216BBE">
        <w:rPr>
          <w:rFonts w:cstheme="minorHAnsi"/>
          <w:sz w:val="24"/>
          <w:szCs w:val="24"/>
          <w:lang w:val="fr"/>
        </w:rPr>
        <w:t xml:space="preserve"> Gestionnaire de copropriété diplômée d’un master II Droit de l’immobilier et de l’ICH</w:t>
      </w:r>
      <w:r>
        <w:rPr>
          <w:rFonts w:cstheme="minorHAnsi"/>
          <w:sz w:val="24"/>
          <w:szCs w:val="24"/>
          <w:lang w:val="fr"/>
        </w:rPr>
        <w:t>.</w:t>
      </w:r>
      <w:r w:rsidRPr="00216BBE">
        <w:rPr>
          <w:rFonts w:cstheme="minorHAnsi"/>
          <w:sz w:val="24"/>
          <w:szCs w:val="24"/>
          <w:lang w:val="fr"/>
        </w:rPr>
        <w:t xml:space="preserve"> </w:t>
      </w:r>
    </w:p>
    <w:p w14:paraId="1B99D833" w14:textId="77777777" w:rsidR="00510DA8" w:rsidRDefault="00510DA8" w:rsidP="00510DA8">
      <w:pPr>
        <w:autoSpaceDE w:val="0"/>
        <w:autoSpaceDN w:val="0"/>
        <w:adjustRightInd w:val="0"/>
        <w:ind w:left="0" w:firstLine="0"/>
        <w:rPr>
          <w:rFonts w:ascii="Calibri" w:hAnsi="Calibri" w:cs="Calibri"/>
          <w:sz w:val="24"/>
          <w:szCs w:val="24"/>
        </w:rPr>
      </w:pPr>
      <w:r w:rsidRPr="00216BBE">
        <w:rPr>
          <w:rFonts w:cstheme="minorHAnsi"/>
          <w:sz w:val="24"/>
          <w:szCs w:val="24"/>
          <w:lang w:val="fr"/>
        </w:rPr>
        <w:t xml:space="preserve">* </w:t>
      </w:r>
      <w:r w:rsidRPr="00216BBE">
        <w:rPr>
          <w:rFonts w:cstheme="minorHAnsi"/>
          <w:b/>
          <w:sz w:val="24"/>
          <w:szCs w:val="24"/>
          <w:lang w:val="fr"/>
        </w:rPr>
        <w:t>Agathe Espinoza</w:t>
      </w:r>
      <w:r w:rsidRPr="00216BBE">
        <w:rPr>
          <w:rFonts w:cstheme="minorHAnsi"/>
          <w:sz w:val="24"/>
          <w:szCs w:val="24"/>
          <w:lang w:val="fr"/>
        </w:rPr>
        <w:t xml:space="preserve"> : gestionnaire de copropriété junior. </w:t>
      </w:r>
      <w:r>
        <w:rPr>
          <w:rFonts w:ascii="Calibri" w:hAnsi="Calibri" w:cs="Calibri"/>
          <w:sz w:val="24"/>
          <w:szCs w:val="24"/>
        </w:rPr>
        <w:t>Diplômée d’un master en immobilier et de l’ICH.</w:t>
      </w:r>
    </w:p>
    <w:p w14:paraId="7807DBB0" w14:textId="77777777" w:rsidR="00510DA8" w:rsidRPr="00312470" w:rsidRDefault="00510DA8" w:rsidP="00510DA8">
      <w:pPr>
        <w:autoSpaceDE w:val="0"/>
        <w:autoSpaceDN w:val="0"/>
        <w:adjustRightInd w:val="0"/>
        <w:ind w:left="0" w:firstLine="0"/>
        <w:rPr>
          <w:rFonts w:ascii="Calibri" w:hAnsi="Calibri" w:cs="Calibri"/>
          <w:sz w:val="24"/>
          <w:szCs w:val="24"/>
        </w:rPr>
      </w:pPr>
    </w:p>
    <w:p w14:paraId="6083F3DC" w14:textId="77777777" w:rsidR="00510DA8" w:rsidRPr="00216BBE" w:rsidRDefault="00510DA8" w:rsidP="00510DA8">
      <w:pPr>
        <w:spacing w:line="276" w:lineRule="auto"/>
        <w:ind w:left="0" w:firstLine="0"/>
        <w:jc w:val="both"/>
        <w:rPr>
          <w:rFonts w:cstheme="minorHAnsi"/>
          <w:b/>
          <w:bCs/>
          <w:sz w:val="24"/>
          <w:szCs w:val="24"/>
          <w:lang w:val="fr"/>
        </w:rPr>
      </w:pPr>
      <w:r w:rsidRPr="00216BBE">
        <w:rPr>
          <w:rFonts w:cstheme="minorHAnsi"/>
          <w:b/>
          <w:bCs/>
          <w:sz w:val="24"/>
          <w:szCs w:val="24"/>
          <w:u w:val="single"/>
          <w:lang w:val="fr"/>
        </w:rPr>
        <w:t>- 3 Comptables</w:t>
      </w:r>
      <w:r w:rsidRPr="00216BBE">
        <w:rPr>
          <w:rFonts w:cstheme="minorHAnsi"/>
          <w:b/>
          <w:bCs/>
          <w:sz w:val="24"/>
          <w:szCs w:val="24"/>
          <w:lang w:val="fr"/>
        </w:rPr>
        <w:t> :</w:t>
      </w:r>
    </w:p>
    <w:p w14:paraId="412F21C1"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w:t>
      </w:r>
      <w:r w:rsidRPr="00216BBE">
        <w:rPr>
          <w:rFonts w:cstheme="minorHAnsi"/>
          <w:b/>
          <w:sz w:val="24"/>
          <w:szCs w:val="24"/>
          <w:lang w:val="fr"/>
        </w:rPr>
        <w:t>Alexandre Chabine</w:t>
      </w:r>
      <w:r w:rsidRPr="00216BBE">
        <w:rPr>
          <w:rFonts w:cstheme="minorHAnsi"/>
          <w:sz w:val="24"/>
          <w:szCs w:val="24"/>
          <w:lang w:val="fr"/>
        </w:rPr>
        <w:t> : Responsable du service comptabilité. Titulaire d’une licence en comptabilité</w:t>
      </w:r>
      <w:r>
        <w:rPr>
          <w:rFonts w:cstheme="minorHAnsi"/>
          <w:sz w:val="24"/>
          <w:szCs w:val="24"/>
          <w:lang w:val="fr"/>
        </w:rPr>
        <w:t>.</w:t>
      </w:r>
      <w:r w:rsidRPr="00216BBE">
        <w:rPr>
          <w:rFonts w:cstheme="minorHAnsi"/>
          <w:sz w:val="24"/>
          <w:szCs w:val="24"/>
          <w:lang w:val="fr"/>
        </w:rPr>
        <w:t xml:space="preserve"> </w:t>
      </w:r>
    </w:p>
    <w:p w14:paraId="482EB2FE"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w:t>
      </w:r>
      <w:r w:rsidRPr="00216BBE">
        <w:rPr>
          <w:rFonts w:cstheme="minorHAnsi"/>
          <w:b/>
          <w:sz w:val="24"/>
          <w:szCs w:val="24"/>
          <w:lang w:val="fr"/>
        </w:rPr>
        <w:t>Ony Radomanana</w:t>
      </w:r>
      <w:r w:rsidRPr="00216BBE">
        <w:rPr>
          <w:rFonts w:cstheme="minorHAnsi"/>
          <w:sz w:val="24"/>
          <w:szCs w:val="24"/>
          <w:lang w:val="fr"/>
        </w:rPr>
        <w:t> : Comptable titulaire d’un BTS en comptabilité</w:t>
      </w:r>
      <w:r>
        <w:rPr>
          <w:rFonts w:cstheme="minorHAnsi"/>
          <w:sz w:val="24"/>
          <w:szCs w:val="24"/>
          <w:lang w:val="fr"/>
        </w:rPr>
        <w:t>.</w:t>
      </w:r>
    </w:p>
    <w:p w14:paraId="429597DC"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w:t>
      </w:r>
      <w:r w:rsidRPr="00216BBE">
        <w:rPr>
          <w:rFonts w:cstheme="minorHAnsi"/>
          <w:b/>
          <w:sz w:val="24"/>
          <w:szCs w:val="24"/>
          <w:lang w:val="fr"/>
        </w:rPr>
        <w:t>Ju</w:t>
      </w:r>
      <w:r>
        <w:rPr>
          <w:rFonts w:cstheme="minorHAnsi"/>
          <w:b/>
          <w:sz w:val="24"/>
          <w:szCs w:val="24"/>
          <w:lang w:val="fr"/>
        </w:rPr>
        <w:t xml:space="preserve">stine Casy </w:t>
      </w:r>
      <w:r w:rsidRPr="00216BBE">
        <w:rPr>
          <w:rFonts w:cstheme="minorHAnsi"/>
          <w:sz w:val="24"/>
          <w:szCs w:val="24"/>
          <w:lang w:val="fr"/>
        </w:rPr>
        <w:t>: Assistante comptable titulaire d’un BTS en comptabilité</w:t>
      </w:r>
      <w:r>
        <w:rPr>
          <w:rFonts w:cstheme="minorHAnsi"/>
          <w:sz w:val="24"/>
          <w:szCs w:val="24"/>
          <w:lang w:val="fr"/>
        </w:rPr>
        <w:t>.</w:t>
      </w:r>
    </w:p>
    <w:p w14:paraId="7FEFA7BD" w14:textId="77777777" w:rsidR="00510DA8" w:rsidRPr="00216BBE" w:rsidRDefault="00510DA8" w:rsidP="00510DA8">
      <w:pPr>
        <w:spacing w:line="276" w:lineRule="auto"/>
        <w:ind w:left="0" w:firstLine="0"/>
        <w:jc w:val="both"/>
        <w:rPr>
          <w:rFonts w:cstheme="minorHAnsi"/>
          <w:sz w:val="24"/>
          <w:szCs w:val="24"/>
          <w:u w:val="single"/>
          <w:lang w:val="fr"/>
        </w:rPr>
      </w:pPr>
    </w:p>
    <w:p w14:paraId="2802EF2E" w14:textId="77777777" w:rsidR="00510DA8" w:rsidRPr="00216BBE" w:rsidRDefault="00510DA8" w:rsidP="00510DA8">
      <w:pPr>
        <w:spacing w:line="276" w:lineRule="auto"/>
        <w:ind w:left="0" w:firstLine="0"/>
        <w:jc w:val="both"/>
        <w:rPr>
          <w:rFonts w:cstheme="minorHAnsi"/>
          <w:sz w:val="24"/>
          <w:szCs w:val="24"/>
          <w:u w:val="single"/>
          <w:lang w:val="fr"/>
        </w:rPr>
      </w:pPr>
    </w:p>
    <w:p w14:paraId="139E7262" w14:textId="77777777" w:rsidR="00510DA8" w:rsidRPr="00216BBE" w:rsidRDefault="00510DA8" w:rsidP="00510DA8">
      <w:pPr>
        <w:spacing w:line="276" w:lineRule="auto"/>
        <w:ind w:left="0" w:firstLine="0"/>
        <w:jc w:val="both"/>
        <w:rPr>
          <w:rFonts w:cstheme="minorHAnsi"/>
          <w:b/>
          <w:bCs/>
          <w:sz w:val="24"/>
          <w:szCs w:val="24"/>
          <w:lang w:val="fr"/>
        </w:rPr>
      </w:pPr>
      <w:r w:rsidRPr="00216BBE">
        <w:rPr>
          <w:rFonts w:cstheme="minorHAnsi"/>
          <w:b/>
          <w:bCs/>
          <w:sz w:val="24"/>
          <w:szCs w:val="24"/>
          <w:u w:val="single"/>
          <w:lang w:val="fr"/>
        </w:rPr>
        <w:t>- 3 Assistants</w:t>
      </w:r>
      <w:r w:rsidRPr="00216BBE">
        <w:rPr>
          <w:rFonts w:cstheme="minorHAnsi"/>
          <w:b/>
          <w:bCs/>
          <w:sz w:val="24"/>
          <w:szCs w:val="24"/>
          <w:lang w:val="fr"/>
        </w:rPr>
        <w:t> :</w:t>
      </w:r>
    </w:p>
    <w:p w14:paraId="4096D5B2"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w:t>
      </w:r>
      <w:r w:rsidRPr="00216BBE">
        <w:rPr>
          <w:rFonts w:cstheme="minorHAnsi"/>
          <w:b/>
          <w:sz w:val="24"/>
          <w:szCs w:val="24"/>
          <w:lang w:val="fr"/>
        </w:rPr>
        <w:t>Olivier Yuste :</w:t>
      </w:r>
      <w:r w:rsidRPr="00216BBE">
        <w:rPr>
          <w:rFonts w:cstheme="minorHAnsi"/>
          <w:sz w:val="24"/>
          <w:szCs w:val="24"/>
          <w:lang w:val="fr"/>
        </w:rPr>
        <w:t xml:space="preserve"> Assistant de copropriété, diplômé License de droit</w:t>
      </w:r>
      <w:r>
        <w:rPr>
          <w:rFonts w:cstheme="minorHAnsi"/>
          <w:sz w:val="24"/>
          <w:szCs w:val="24"/>
          <w:lang w:val="fr"/>
        </w:rPr>
        <w:t>.</w:t>
      </w:r>
    </w:p>
    <w:p w14:paraId="7590DB10"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sz w:val="24"/>
          <w:szCs w:val="24"/>
          <w:lang w:val="fr"/>
        </w:rPr>
        <w:t>*</w:t>
      </w:r>
      <w:r w:rsidRPr="00216BBE">
        <w:rPr>
          <w:rFonts w:cstheme="minorHAnsi"/>
          <w:b/>
          <w:sz w:val="24"/>
          <w:szCs w:val="24"/>
          <w:lang w:val="fr"/>
        </w:rPr>
        <w:t>Patrick De Roos</w:t>
      </w:r>
      <w:r w:rsidRPr="00216BBE">
        <w:rPr>
          <w:rFonts w:cstheme="minorHAnsi"/>
          <w:sz w:val="24"/>
          <w:szCs w:val="24"/>
          <w:lang w:val="fr"/>
        </w:rPr>
        <w:t xml:space="preserve"> : Assistant de copropriété, diplômé </w:t>
      </w:r>
      <w:r>
        <w:rPr>
          <w:rFonts w:cstheme="minorHAnsi"/>
          <w:sz w:val="24"/>
          <w:szCs w:val="24"/>
          <w:lang w:val="fr"/>
        </w:rPr>
        <w:t>de l’</w:t>
      </w:r>
      <w:r w:rsidRPr="00216BBE">
        <w:rPr>
          <w:rFonts w:cstheme="minorHAnsi"/>
          <w:sz w:val="24"/>
          <w:szCs w:val="24"/>
          <w:lang w:val="fr"/>
        </w:rPr>
        <w:t>ICH</w:t>
      </w:r>
      <w:r>
        <w:rPr>
          <w:rFonts w:cstheme="minorHAnsi"/>
          <w:sz w:val="24"/>
          <w:szCs w:val="24"/>
          <w:lang w:val="fr"/>
        </w:rPr>
        <w:t>.</w:t>
      </w:r>
    </w:p>
    <w:p w14:paraId="5130E701" w14:textId="77777777" w:rsidR="00510DA8" w:rsidRPr="00216BBE" w:rsidRDefault="00510DA8" w:rsidP="00510DA8">
      <w:pPr>
        <w:spacing w:line="276" w:lineRule="auto"/>
        <w:ind w:left="0" w:firstLine="0"/>
        <w:jc w:val="both"/>
        <w:rPr>
          <w:rFonts w:cstheme="minorHAnsi"/>
          <w:sz w:val="24"/>
          <w:szCs w:val="24"/>
          <w:lang w:val="fr"/>
        </w:rPr>
      </w:pPr>
      <w:r w:rsidRPr="00216BBE">
        <w:rPr>
          <w:rFonts w:cstheme="minorHAnsi"/>
          <w:b/>
          <w:bCs/>
          <w:sz w:val="24"/>
          <w:szCs w:val="24"/>
          <w:lang w:val="fr"/>
        </w:rPr>
        <w:t>*Mélissa PIQUES</w:t>
      </w:r>
      <w:r w:rsidRPr="00216BBE">
        <w:rPr>
          <w:rFonts w:cstheme="minorHAnsi"/>
          <w:sz w:val="24"/>
          <w:szCs w:val="24"/>
          <w:lang w:val="fr"/>
        </w:rPr>
        <w:t> : Accueil</w:t>
      </w:r>
      <w:r>
        <w:rPr>
          <w:rFonts w:cstheme="minorHAnsi"/>
          <w:sz w:val="24"/>
          <w:szCs w:val="24"/>
          <w:lang w:val="fr"/>
        </w:rPr>
        <w:t>.</w:t>
      </w:r>
      <w:r w:rsidRPr="00216BBE">
        <w:rPr>
          <w:rFonts w:cstheme="minorHAnsi"/>
          <w:sz w:val="24"/>
          <w:szCs w:val="24"/>
          <w:lang w:val="fr"/>
        </w:rPr>
        <w:t xml:space="preserve"> </w:t>
      </w:r>
    </w:p>
    <w:p w14:paraId="5C1AE44F" w14:textId="77777777" w:rsidR="00510DA8" w:rsidRPr="00216BBE" w:rsidRDefault="00510DA8" w:rsidP="00510DA8">
      <w:pPr>
        <w:spacing w:line="276" w:lineRule="auto"/>
        <w:ind w:left="0" w:right="423" w:firstLine="0"/>
        <w:jc w:val="both"/>
        <w:rPr>
          <w:rFonts w:cstheme="minorHAnsi"/>
          <w:sz w:val="24"/>
          <w:szCs w:val="24"/>
          <w:lang w:val="fr"/>
        </w:rPr>
      </w:pPr>
    </w:p>
    <w:p w14:paraId="0EB58777" w14:textId="77777777" w:rsidR="00510DA8" w:rsidRPr="00216BBE" w:rsidRDefault="00510DA8" w:rsidP="00510DA8">
      <w:pPr>
        <w:spacing w:line="276" w:lineRule="auto"/>
        <w:ind w:left="0" w:right="423" w:firstLine="0"/>
        <w:jc w:val="both"/>
        <w:rPr>
          <w:rFonts w:cstheme="minorHAnsi"/>
          <w:sz w:val="24"/>
          <w:szCs w:val="24"/>
          <w:lang w:val="fr"/>
        </w:rPr>
      </w:pPr>
    </w:p>
    <w:p w14:paraId="651A8EC2" w14:textId="77777777" w:rsidR="00510DA8" w:rsidRPr="002E08AB" w:rsidRDefault="00510DA8" w:rsidP="00510DA8">
      <w:pPr>
        <w:spacing w:line="276" w:lineRule="auto"/>
        <w:ind w:left="0" w:right="423" w:firstLine="0"/>
        <w:jc w:val="both"/>
        <w:rPr>
          <w:rFonts w:cstheme="minorHAnsi"/>
          <w:b/>
          <w:bCs/>
          <w:color w:val="0070C0"/>
          <w:sz w:val="28"/>
          <w:szCs w:val="28"/>
          <w:u w:val="single"/>
          <w:lang w:val="fr"/>
        </w:rPr>
      </w:pPr>
      <w:r w:rsidRPr="002E08AB">
        <w:rPr>
          <w:rFonts w:cstheme="minorHAnsi"/>
          <w:b/>
          <w:bCs/>
          <w:color w:val="0070C0"/>
          <w:sz w:val="28"/>
          <w:szCs w:val="28"/>
          <w:u w:val="single"/>
          <w:lang w:val="fr"/>
        </w:rPr>
        <w:t>* Service Transaction</w:t>
      </w:r>
      <w:r>
        <w:rPr>
          <w:rFonts w:cstheme="minorHAnsi"/>
          <w:b/>
          <w:bCs/>
          <w:color w:val="0070C0"/>
          <w:sz w:val="28"/>
          <w:szCs w:val="28"/>
          <w:u w:val="single"/>
          <w:lang w:val="fr"/>
        </w:rPr>
        <w:t xml:space="preserve">/Vente </w:t>
      </w:r>
      <w:r w:rsidRPr="002E08AB">
        <w:rPr>
          <w:rFonts w:cstheme="minorHAnsi"/>
          <w:b/>
          <w:bCs/>
          <w:color w:val="0070C0"/>
          <w:sz w:val="28"/>
          <w:szCs w:val="28"/>
          <w:u w:val="single"/>
          <w:lang w:val="fr"/>
        </w:rPr>
        <w:t>et Gestion locative :</w:t>
      </w:r>
    </w:p>
    <w:p w14:paraId="46E3A0F6" w14:textId="77777777" w:rsidR="00510DA8" w:rsidRPr="00216BBE" w:rsidRDefault="00510DA8" w:rsidP="00510DA8">
      <w:pPr>
        <w:spacing w:line="276" w:lineRule="auto"/>
        <w:ind w:left="0" w:right="423" w:firstLine="0"/>
        <w:jc w:val="both"/>
        <w:rPr>
          <w:rFonts w:cstheme="minorHAnsi"/>
          <w:sz w:val="24"/>
          <w:szCs w:val="24"/>
          <w:lang w:val="fr"/>
        </w:rPr>
      </w:pPr>
      <w:r w:rsidRPr="00216BBE">
        <w:rPr>
          <w:rFonts w:cstheme="minorHAnsi"/>
          <w:b/>
          <w:bCs/>
          <w:sz w:val="24"/>
          <w:szCs w:val="24"/>
          <w:lang w:val="fr"/>
        </w:rPr>
        <w:t>*Lucien Alogna</w:t>
      </w:r>
      <w:r w:rsidRPr="00216BBE">
        <w:rPr>
          <w:rFonts w:cstheme="minorHAnsi"/>
          <w:sz w:val="24"/>
          <w:szCs w:val="24"/>
          <w:lang w:val="fr"/>
        </w:rPr>
        <w:t> : Directeur Général de la SAS MON SYNDIC, titulaire d’un master II Droit et Fiscalité du Patrimoine. Ecole de Notaire</w:t>
      </w:r>
      <w:r>
        <w:rPr>
          <w:rFonts w:cstheme="minorHAnsi"/>
          <w:sz w:val="24"/>
          <w:szCs w:val="24"/>
          <w:lang w:val="fr"/>
        </w:rPr>
        <w:t>.</w:t>
      </w:r>
    </w:p>
    <w:p w14:paraId="25A2DA35" w14:textId="77777777" w:rsidR="00510DA8" w:rsidRPr="00216BBE" w:rsidRDefault="00510DA8" w:rsidP="00510DA8">
      <w:pPr>
        <w:spacing w:line="276" w:lineRule="auto"/>
        <w:ind w:left="0" w:right="423" w:firstLine="0"/>
        <w:jc w:val="both"/>
        <w:rPr>
          <w:rFonts w:cstheme="minorHAnsi"/>
          <w:sz w:val="24"/>
          <w:szCs w:val="24"/>
          <w:lang w:val="fr"/>
        </w:rPr>
      </w:pPr>
      <w:r w:rsidRPr="00216BBE">
        <w:rPr>
          <w:rFonts w:cstheme="minorHAnsi"/>
          <w:b/>
          <w:bCs/>
          <w:sz w:val="24"/>
          <w:szCs w:val="24"/>
          <w:lang w:val="fr"/>
        </w:rPr>
        <w:t>*Lucas Valenti</w:t>
      </w:r>
      <w:r w:rsidRPr="00216BBE">
        <w:rPr>
          <w:rFonts w:cstheme="minorHAnsi"/>
          <w:sz w:val="24"/>
          <w:szCs w:val="24"/>
          <w:lang w:val="fr"/>
        </w:rPr>
        <w:t> : Assistant transaction/vente et gestion locative</w:t>
      </w:r>
      <w:r>
        <w:rPr>
          <w:rFonts w:cstheme="minorHAnsi"/>
          <w:sz w:val="24"/>
          <w:szCs w:val="24"/>
          <w:lang w:val="fr"/>
        </w:rPr>
        <w:t>.</w:t>
      </w:r>
    </w:p>
    <w:p w14:paraId="54A74661" w14:textId="77777777" w:rsidR="0039590C" w:rsidRPr="00216BBE" w:rsidRDefault="0039590C" w:rsidP="0039590C">
      <w:pPr>
        <w:spacing w:line="276" w:lineRule="auto"/>
        <w:ind w:left="0" w:right="423" w:firstLine="0"/>
        <w:jc w:val="both"/>
        <w:rPr>
          <w:rFonts w:cstheme="minorHAnsi"/>
          <w:lang w:val="fr"/>
        </w:rPr>
      </w:pPr>
    </w:p>
    <w:p w14:paraId="26FBEE83" w14:textId="77777777" w:rsidR="00216BBE" w:rsidRDefault="00216BBE">
      <w:pPr>
        <w:rPr>
          <w:rFonts w:cstheme="minorHAnsi"/>
          <w:b/>
          <w:color w:val="FFC000"/>
          <w:sz w:val="32"/>
          <w:szCs w:val="32"/>
          <w:u w:val="single"/>
          <w:lang w:val="fr"/>
        </w:rPr>
      </w:pPr>
      <w:r>
        <w:rPr>
          <w:rFonts w:cstheme="minorHAnsi"/>
          <w:b/>
          <w:color w:val="FFC000"/>
          <w:sz w:val="32"/>
          <w:szCs w:val="32"/>
          <w:u w:val="single"/>
          <w:lang w:val="fr"/>
        </w:rPr>
        <w:br w:type="page"/>
      </w:r>
    </w:p>
    <w:p w14:paraId="71CFFBBD" w14:textId="77777777" w:rsidR="00216BBE" w:rsidRDefault="00216BBE" w:rsidP="00F103B1">
      <w:pPr>
        <w:spacing w:line="276" w:lineRule="auto"/>
        <w:ind w:left="0" w:right="423" w:firstLine="0"/>
        <w:jc w:val="center"/>
        <w:rPr>
          <w:rFonts w:cstheme="minorHAnsi"/>
          <w:b/>
          <w:color w:val="FFC000"/>
          <w:sz w:val="32"/>
          <w:szCs w:val="32"/>
          <w:u w:val="single"/>
          <w:lang w:val="fr"/>
        </w:rPr>
      </w:pPr>
    </w:p>
    <w:p w14:paraId="4606AEEA" w14:textId="77777777" w:rsidR="00216BBE" w:rsidRDefault="00216BBE" w:rsidP="00F103B1">
      <w:pPr>
        <w:spacing w:line="276" w:lineRule="auto"/>
        <w:ind w:left="0" w:right="423" w:firstLine="0"/>
        <w:jc w:val="center"/>
        <w:rPr>
          <w:rFonts w:cstheme="minorHAnsi"/>
          <w:b/>
          <w:color w:val="FFC000"/>
          <w:sz w:val="32"/>
          <w:szCs w:val="32"/>
          <w:u w:val="single"/>
          <w:lang w:val="fr"/>
        </w:rPr>
      </w:pPr>
    </w:p>
    <w:p w14:paraId="55D4C1AE" w14:textId="77777777" w:rsidR="00216BBE" w:rsidRDefault="00216BBE" w:rsidP="00F103B1">
      <w:pPr>
        <w:spacing w:line="276" w:lineRule="auto"/>
        <w:ind w:left="0" w:right="423" w:firstLine="0"/>
        <w:jc w:val="center"/>
        <w:rPr>
          <w:rFonts w:cstheme="minorHAnsi"/>
          <w:b/>
          <w:color w:val="FFC000"/>
          <w:sz w:val="32"/>
          <w:szCs w:val="32"/>
          <w:u w:val="single"/>
          <w:lang w:val="fr"/>
        </w:rPr>
      </w:pPr>
    </w:p>
    <w:p w14:paraId="3043EA08" w14:textId="09712CEA" w:rsidR="0039590C" w:rsidRPr="00216BBE" w:rsidRDefault="0039590C" w:rsidP="00F103B1">
      <w:pPr>
        <w:spacing w:line="276" w:lineRule="auto"/>
        <w:ind w:left="0" w:right="423" w:firstLine="0"/>
        <w:jc w:val="center"/>
        <w:rPr>
          <w:rFonts w:cstheme="minorHAnsi"/>
          <w:b/>
          <w:color w:val="FFC000"/>
          <w:sz w:val="32"/>
          <w:szCs w:val="32"/>
          <w:u w:val="single"/>
          <w:lang w:val="fr"/>
        </w:rPr>
      </w:pPr>
      <w:r w:rsidRPr="00216BBE">
        <w:rPr>
          <w:rFonts w:cstheme="minorHAnsi"/>
          <w:b/>
          <w:color w:val="FFC000"/>
          <w:sz w:val="32"/>
          <w:szCs w:val="32"/>
          <w:u w:val="single"/>
          <w:lang w:val="fr"/>
        </w:rPr>
        <w:t>Nos Services</w:t>
      </w:r>
    </w:p>
    <w:p w14:paraId="3875F2DF" w14:textId="77777777" w:rsidR="0039590C" w:rsidRPr="00216BBE" w:rsidRDefault="0039590C" w:rsidP="0039590C">
      <w:pPr>
        <w:spacing w:line="276" w:lineRule="auto"/>
        <w:ind w:left="0" w:right="423" w:firstLine="0"/>
        <w:jc w:val="both"/>
        <w:rPr>
          <w:rFonts w:cstheme="minorHAnsi"/>
          <w:b/>
          <w:color w:val="FFC000"/>
          <w:u w:val="single"/>
          <w:lang w:val="fr"/>
        </w:rPr>
      </w:pPr>
    </w:p>
    <w:p w14:paraId="1FF3372C" w14:textId="77777777" w:rsidR="0039590C" w:rsidRPr="00216BBE" w:rsidRDefault="0039590C" w:rsidP="0039590C">
      <w:pPr>
        <w:spacing w:line="276" w:lineRule="auto"/>
        <w:ind w:left="0" w:right="423" w:firstLine="0"/>
        <w:jc w:val="both"/>
        <w:rPr>
          <w:rFonts w:cstheme="minorHAnsi"/>
          <w:b/>
          <w:sz w:val="28"/>
          <w:szCs w:val="28"/>
          <w:lang w:val="fr"/>
        </w:rPr>
      </w:pPr>
      <w:r w:rsidRPr="00216BBE">
        <w:rPr>
          <w:rFonts w:cstheme="minorHAnsi"/>
          <w:b/>
          <w:sz w:val="28"/>
          <w:szCs w:val="28"/>
          <w:lang w:val="fr"/>
        </w:rPr>
        <w:t>*Services contentieux</w:t>
      </w:r>
    </w:p>
    <w:p w14:paraId="50984483" w14:textId="4955A90E" w:rsidR="0039590C" w:rsidRPr="00216BBE" w:rsidRDefault="0039590C" w:rsidP="0039590C">
      <w:pPr>
        <w:spacing w:line="276" w:lineRule="auto"/>
        <w:ind w:left="0" w:right="423" w:firstLine="0"/>
        <w:jc w:val="both"/>
        <w:rPr>
          <w:rFonts w:cstheme="minorHAnsi"/>
          <w:sz w:val="24"/>
          <w:szCs w:val="24"/>
          <w:lang w:val="fr"/>
        </w:rPr>
      </w:pPr>
      <w:r w:rsidRPr="00216BBE">
        <w:rPr>
          <w:rFonts w:cstheme="minorHAnsi"/>
          <w:sz w:val="24"/>
          <w:szCs w:val="24"/>
          <w:lang w:val="fr"/>
        </w:rPr>
        <w:t>Contentieux recouvrement de charges : Nous assurons les procédures de recouvrement de charges jusqu’à la remise du dossier à l’avocat. Cette remise du dossier intervient généralement après relance écrite et téléphonique car nous privilégions les solutions amiables à la résolution des litiges. Concernant les nouvelles procédures de médiation pour les dettes inférieures à 5 000 Euros, la présence du syndic étant obligatoire, notre comptable, Mr Chabine, représente le syndicat.</w:t>
      </w:r>
    </w:p>
    <w:p w14:paraId="7C8931E6" w14:textId="77777777" w:rsidR="0039590C" w:rsidRPr="00216BBE" w:rsidRDefault="0039590C" w:rsidP="0039590C">
      <w:pPr>
        <w:spacing w:line="276" w:lineRule="auto"/>
        <w:ind w:left="0" w:right="423" w:firstLine="0"/>
        <w:jc w:val="both"/>
        <w:rPr>
          <w:rFonts w:cstheme="minorHAnsi"/>
          <w:sz w:val="28"/>
          <w:szCs w:val="28"/>
          <w:lang w:val="fr"/>
        </w:rPr>
      </w:pPr>
    </w:p>
    <w:p w14:paraId="364C3C5E" w14:textId="77777777" w:rsidR="0039590C" w:rsidRPr="00216BBE" w:rsidRDefault="0039590C" w:rsidP="0039590C">
      <w:pPr>
        <w:spacing w:line="276" w:lineRule="auto"/>
        <w:ind w:left="0" w:right="423" w:firstLine="0"/>
        <w:jc w:val="both"/>
        <w:rPr>
          <w:rFonts w:cstheme="minorHAnsi"/>
          <w:b/>
          <w:sz w:val="28"/>
          <w:szCs w:val="28"/>
          <w:lang w:val="fr"/>
        </w:rPr>
      </w:pPr>
      <w:r w:rsidRPr="00216BBE">
        <w:rPr>
          <w:rFonts w:cstheme="minorHAnsi"/>
          <w:b/>
          <w:sz w:val="28"/>
          <w:szCs w:val="28"/>
          <w:lang w:val="fr"/>
        </w:rPr>
        <w:t>*Comptabilité</w:t>
      </w:r>
    </w:p>
    <w:p w14:paraId="25B4A6B6" w14:textId="1004171C" w:rsidR="0039590C" w:rsidRPr="00216BBE" w:rsidRDefault="0039590C" w:rsidP="003048E6">
      <w:pPr>
        <w:pStyle w:val="Paragraphedeliste"/>
        <w:overflowPunct w:val="0"/>
        <w:autoSpaceDE w:val="0"/>
        <w:autoSpaceDN w:val="0"/>
        <w:adjustRightInd w:val="0"/>
        <w:spacing w:line="276" w:lineRule="auto"/>
        <w:ind w:left="0" w:right="423" w:firstLine="0"/>
        <w:jc w:val="both"/>
        <w:textAlignment w:val="baseline"/>
        <w:rPr>
          <w:rFonts w:cstheme="minorHAnsi"/>
          <w:sz w:val="24"/>
          <w:szCs w:val="24"/>
          <w:lang w:val="fr"/>
        </w:rPr>
      </w:pPr>
      <w:r w:rsidRPr="00216BBE">
        <w:rPr>
          <w:rFonts w:cstheme="minorHAnsi"/>
          <w:sz w:val="24"/>
          <w:szCs w:val="24"/>
          <w:lang w:val="fr"/>
        </w:rPr>
        <w:t xml:space="preserve">Notre service comptable n’est pas externalisé, ni l’envoi des documents comptables. </w:t>
      </w:r>
    </w:p>
    <w:p w14:paraId="1E6C4F50" w14:textId="34EDA12A" w:rsidR="0039590C" w:rsidRPr="00216BBE" w:rsidRDefault="0039590C" w:rsidP="003048E6">
      <w:pPr>
        <w:pStyle w:val="Paragraphedeliste"/>
        <w:overflowPunct w:val="0"/>
        <w:autoSpaceDE w:val="0"/>
        <w:autoSpaceDN w:val="0"/>
        <w:adjustRightInd w:val="0"/>
        <w:spacing w:line="276" w:lineRule="auto"/>
        <w:ind w:left="0" w:right="423" w:firstLine="0"/>
        <w:jc w:val="both"/>
        <w:textAlignment w:val="baseline"/>
        <w:rPr>
          <w:rFonts w:cstheme="minorHAnsi"/>
          <w:sz w:val="24"/>
          <w:szCs w:val="24"/>
          <w:lang w:val="fr"/>
        </w:rPr>
      </w:pPr>
      <w:r w:rsidRPr="00216BBE">
        <w:rPr>
          <w:rFonts w:cstheme="minorHAnsi"/>
          <w:sz w:val="24"/>
          <w:szCs w:val="24"/>
          <w:lang w:val="fr"/>
        </w:rPr>
        <w:t>Nous privilégions l’envoi des documents comptables par mail (sans facturation complémentaire), ainsi que l’envoi des convocations et procès-verbaux d’assemblée générale.</w:t>
      </w:r>
    </w:p>
    <w:p w14:paraId="3C2B7692" w14:textId="6615E933" w:rsidR="0039590C" w:rsidRPr="00216BBE" w:rsidRDefault="0039590C" w:rsidP="003048E6">
      <w:pPr>
        <w:pStyle w:val="Paragraphedeliste"/>
        <w:overflowPunct w:val="0"/>
        <w:autoSpaceDE w:val="0"/>
        <w:autoSpaceDN w:val="0"/>
        <w:adjustRightInd w:val="0"/>
        <w:spacing w:line="276" w:lineRule="auto"/>
        <w:ind w:left="0" w:right="423" w:firstLine="0"/>
        <w:jc w:val="both"/>
        <w:textAlignment w:val="baseline"/>
        <w:rPr>
          <w:rFonts w:cstheme="minorHAnsi"/>
          <w:sz w:val="24"/>
          <w:szCs w:val="24"/>
          <w:lang w:val="fr"/>
        </w:rPr>
      </w:pPr>
      <w:r w:rsidRPr="00216BBE">
        <w:rPr>
          <w:rFonts w:cstheme="minorHAnsi"/>
          <w:sz w:val="24"/>
          <w:szCs w:val="24"/>
          <w:lang w:val="fr"/>
        </w:rPr>
        <w:t>Les conseillers syndicaux ont accès entre</w:t>
      </w:r>
      <w:r w:rsidR="00D432E7">
        <w:rPr>
          <w:rFonts w:cstheme="minorHAnsi"/>
          <w:sz w:val="24"/>
          <w:szCs w:val="24"/>
          <w:lang w:val="fr"/>
        </w:rPr>
        <w:t xml:space="preserve"> </w:t>
      </w:r>
      <w:r w:rsidRPr="00216BBE">
        <w:rPr>
          <w:rFonts w:cstheme="minorHAnsi"/>
          <w:sz w:val="24"/>
          <w:szCs w:val="24"/>
          <w:lang w:val="fr"/>
        </w:rPr>
        <w:t xml:space="preserve">autre, par le biais de l’extranet, à tous les documents comptables, la balance mensuelle, les dépenses en temps réel avec copie des factures qui sont numérisées, les contrats. </w:t>
      </w:r>
    </w:p>
    <w:p w14:paraId="6A7095F4" w14:textId="77777777" w:rsidR="0039590C" w:rsidRPr="00216BBE" w:rsidRDefault="0039590C" w:rsidP="0039590C">
      <w:pPr>
        <w:spacing w:line="276" w:lineRule="auto"/>
        <w:ind w:left="0" w:right="423" w:firstLine="0"/>
        <w:jc w:val="both"/>
        <w:rPr>
          <w:rFonts w:cstheme="minorHAnsi"/>
          <w:sz w:val="24"/>
          <w:szCs w:val="24"/>
          <w:lang w:val="fr"/>
        </w:rPr>
      </w:pPr>
    </w:p>
    <w:p w14:paraId="7C35A673" w14:textId="6D187B6F" w:rsidR="0039590C" w:rsidRPr="00216BBE" w:rsidRDefault="0039590C" w:rsidP="0039590C">
      <w:pPr>
        <w:spacing w:line="276" w:lineRule="auto"/>
        <w:ind w:left="0" w:right="423" w:firstLine="0"/>
        <w:jc w:val="both"/>
        <w:rPr>
          <w:rFonts w:cstheme="minorHAnsi"/>
          <w:b/>
          <w:sz w:val="28"/>
          <w:szCs w:val="28"/>
          <w:lang w:val="fr"/>
        </w:rPr>
      </w:pPr>
      <w:r w:rsidRPr="00216BBE">
        <w:rPr>
          <w:rFonts w:cstheme="minorHAnsi"/>
          <w:b/>
          <w:sz w:val="28"/>
          <w:szCs w:val="28"/>
          <w:lang w:val="fr"/>
        </w:rPr>
        <w:t>*Visite</w:t>
      </w:r>
      <w:r w:rsidR="00F31C58">
        <w:rPr>
          <w:rFonts w:cstheme="minorHAnsi"/>
          <w:b/>
          <w:sz w:val="28"/>
          <w:szCs w:val="28"/>
          <w:lang w:val="fr"/>
        </w:rPr>
        <w:t>s</w:t>
      </w:r>
      <w:r w:rsidRPr="00216BBE">
        <w:rPr>
          <w:rFonts w:cstheme="minorHAnsi"/>
          <w:b/>
          <w:sz w:val="28"/>
          <w:szCs w:val="28"/>
          <w:lang w:val="fr"/>
        </w:rPr>
        <w:t xml:space="preserve"> résidence</w:t>
      </w:r>
    </w:p>
    <w:p w14:paraId="313F90CD" w14:textId="7757B688" w:rsidR="0039590C" w:rsidRPr="00216BBE" w:rsidRDefault="0039590C" w:rsidP="0039590C">
      <w:pPr>
        <w:spacing w:line="276" w:lineRule="auto"/>
        <w:ind w:left="0" w:right="423" w:firstLine="0"/>
        <w:jc w:val="both"/>
        <w:rPr>
          <w:rFonts w:cstheme="minorHAnsi"/>
          <w:sz w:val="24"/>
          <w:szCs w:val="24"/>
          <w:lang w:val="fr"/>
        </w:rPr>
      </w:pPr>
      <w:r w:rsidRPr="00216BBE">
        <w:rPr>
          <w:rFonts w:cstheme="minorHAnsi"/>
          <w:sz w:val="24"/>
          <w:szCs w:val="24"/>
          <w:lang w:val="fr"/>
        </w:rPr>
        <w:t xml:space="preserve">Nous vous proposons </w:t>
      </w:r>
      <w:r w:rsidR="004B1557">
        <w:rPr>
          <w:rFonts w:cstheme="minorHAnsi"/>
          <w:sz w:val="24"/>
          <w:szCs w:val="24"/>
          <w:lang w:val="fr"/>
        </w:rPr>
        <w:t>4</w:t>
      </w:r>
      <w:r w:rsidRPr="00216BBE">
        <w:rPr>
          <w:rFonts w:cstheme="minorHAnsi"/>
          <w:sz w:val="24"/>
          <w:szCs w:val="24"/>
          <w:lang w:val="fr"/>
        </w:rPr>
        <w:t xml:space="preserve"> visite</w:t>
      </w:r>
      <w:r w:rsidR="00F31C58">
        <w:rPr>
          <w:rFonts w:cstheme="minorHAnsi"/>
          <w:sz w:val="24"/>
          <w:szCs w:val="24"/>
          <w:lang w:val="fr"/>
        </w:rPr>
        <w:t>s</w:t>
      </w:r>
      <w:r w:rsidRPr="00216BBE">
        <w:rPr>
          <w:rFonts w:cstheme="minorHAnsi"/>
          <w:sz w:val="24"/>
          <w:szCs w:val="24"/>
          <w:lang w:val="fr"/>
        </w:rPr>
        <w:t xml:space="preserve"> par </w:t>
      </w:r>
      <w:r w:rsidR="00F31C58">
        <w:rPr>
          <w:rFonts w:cstheme="minorHAnsi"/>
          <w:sz w:val="24"/>
          <w:szCs w:val="24"/>
          <w:lang w:val="fr"/>
        </w:rPr>
        <w:t>an</w:t>
      </w:r>
      <w:r w:rsidRPr="00216BBE">
        <w:rPr>
          <w:rFonts w:cstheme="minorHAnsi"/>
          <w:sz w:val="24"/>
          <w:szCs w:val="24"/>
          <w:lang w:val="fr"/>
        </w:rPr>
        <w:t xml:space="preserve"> sur </w:t>
      </w:r>
      <w:r w:rsidR="00F31C58">
        <w:rPr>
          <w:rFonts w:cstheme="minorHAnsi"/>
          <w:sz w:val="24"/>
          <w:szCs w:val="24"/>
          <w:lang w:val="fr"/>
        </w:rPr>
        <w:t>votre</w:t>
      </w:r>
      <w:r w:rsidRPr="00216BBE">
        <w:rPr>
          <w:rFonts w:cstheme="minorHAnsi"/>
          <w:sz w:val="24"/>
          <w:szCs w:val="24"/>
          <w:lang w:val="fr"/>
        </w:rPr>
        <w:t xml:space="preserve"> résidence, suivie bien entendu d’un rapport de visite diffusé à l’ensemble des conseillers syndicaux. En plus de ces visites réalisées, afin de rencontrer les représentants des copropriétaires, nous effectuons des visites fréquentes sur place afin d’assurer les missions suivantes : Réalisation de devis, </w:t>
      </w:r>
      <w:r w:rsidR="00F31C58">
        <w:rPr>
          <w:rFonts w:cstheme="minorHAnsi"/>
          <w:sz w:val="24"/>
          <w:szCs w:val="24"/>
          <w:lang w:val="fr"/>
        </w:rPr>
        <w:t>s</w:t>
      </w:r>
      <w:r w:rsidRPr="00216BBE">
        <w:rPr>
          <w:rFonts w:cstheme="minorHAnsi"/>
          <w:sz w:val="24"/>
          <w:szCs w:val="24"/>
          <w:lang w:val="fr"/>
        </w:rPr>
        <w:t xml:space="preserve">uivi de travaux et sinistres, </w:t>
      </w:r>
      <w:r w:rsidR="00357CA2">
        <w:rPr>
          <w:rFonts w:cstheme="minorHAnsi"/>
          <w:sz w:val="24"/>
          <w:szCs w:val="24"/>
          <w:lang w:val="fr"/>
        </w:rPr>
        <w:t>c</w:t>
      </w:r>
      <w:r w:rsidRPr="00216BBE">
        <w:rPr>
          <w:rFonts w:cstheme="minorHAnsi"/>
          <w:sz w:val="24"/>
          <w:szCs w:val="24"/>
          <w:lang w:val="fr"/>
        </w:rPr>
        <w:t>ontrôle de l’exécution des contrats.</w:t>
      </w:r>
    </w:p>
    <w:p w14:paraId="6EA2C83C" w14:textId="77777777" w:rsidR="0039590C" w:rsidRPr="00216BBE" w:rsidRDefault="0039590C" w:rsidP="0039590C">
      <w:pPr>
        <w:spacing w:line="276" w:lineRule="auto"/>
        <w:ind w:left="0" w:right="423" w:firstLine="0"/>
        <w:jc w:val="both"/>
        <w:rPr>
          <w:rFonts w:cstheme="minorHAnsi"/>
          <w:sz w:val="24"/>
          <w:szCs w:val="24"/>
          <w:lang w:val="fr"/>
        </w:rPr>
      </w:pPr>
    </w:p>
    <w:p w14:paraId="14992FCC" w14:textId="77777777" w:rsidR="0039590C" w:rsidRPr="00216BBE" w:rsidRDefault="0039590C" w:rsidP="0039590C">
      <w:pPr>
        <w:ind w:left="0" w:firstLine="0"/>
        <w:jc w:val="both"/>
        <w:rPr>
          <w:rFonts w:cstheme="minorHAnsi"/>
        </w:rPr>
      </w:pPr>
    </w:p>
    <w:p w14:paraId="19416DDD" w14:textId="244B689C" w:rsidR="0039590C" w:rsidRPr="004B1557" w:rsidRDefault="0039590C" w:rsidP="004B1557">
      <w:pPr>
        <w:ind w:left="0" w:firstLine="0"/>
        <w:rPr>
          <w:rFonts w:cstheme="minorHAnsi"/>
          <w:b/>
          <w:bCs/>
          <w:color w:val="FFC000"/>
          <w:u w:val="single"/>
        </w:rPr>
      </w:pPr>
    </w:p>
    <w:sectPr w:rsidR="0039590C" w:rsidRPr="004B1557" w:rsidSect="00074624">
      <w:foot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6695" w14:textId="77777777" w:rsidR="00B4401E" w:rsidRDefault="00B4401E" w:rsidP="00913E0C">
      <w:r>
        <w:separator/>
      </w:r>
    </w:p>
  </w:endnote>
  <w:endnote w:type="continuationSeparator" w:id="0">
    <w:p w14:paraId="0734DABC" w14:textId="77777777" w:rsidR="00B4401E" w:rsidRDefault="00B4401E" w:rsidP="0091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04F0" w14:textId="77777777" w:rsidR="009201A1" w:rsidRDefault="009201A1" w:rsidP="00913E0C">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Pr>
        <w:rFonts w:cstheme="minorHAnsi"/>
        <w:noProof/>
        <w:color w:val="595959" w:themeColor="text1" w:themeTint="A6"/>
        <w:lang w:eastAsia="fr-FR"/>
      </w:rPr>
      <mc:AlternateContent>
        <mc:Choice Requires="wps">
          <w:drawing>
            <wp:anchor distT="0" distB="0" distL="114300" distR="114300" simplePos="0" relativeHeight="251659264" behindDoc="0" locked="0" layoutInCell="1" allowOverlap="1" wp14:anchorId="201CC5D7" wp14:editId="0ADE8E91">
              <wp:simplePos x="0" y="0"/>
              <wp:positionH relativeFrom="margin">
                <wp:posOffset>127000</wp:posOffset>
              </wp:positionH>
              <wp:positionV relativeFrom="paragraph">
                <wp:posOffset>79881</wp:posOffset>
              </wp:positionV>
              <wp:extent cx="5795645" cy="0"/>
              <wp:effectExtent l="0" t="0" r="14605" b="19050"/>
              <wp:wrapNone/>
              <wp:docPr id="3" name="Connecteur droit 3"/>
              <wp:cNvGraphicFramePr/>
              <a:graphic xmlns:a="http://schemas.openxmlformats.org/drawingml/2006/main">
                <a:graphicData uri="http://schemas.microsoft.com/office/word/2010/wordprocessingShape">
                  <wps:wsp>
                    <wps:cNvCnPr/>
                    <wps:spPr>
                      <a:xfrm>
                        <a:off x="0" y="0"/>
                        <a:ext cx="579564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2C49E"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pt,6.3pt" to="466.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" strokecolor="gray [1629]" strokeweight=".5pt">
              <w10:wrap anchorx="margin"/>
            </v:line>
          </w:pict>
        </mc:Fallback>
      </mc:AlternateContent>
    </w:r>
  </w:p>
  <w:p w14:paraId="0F216480" w14:textId="77777777" w:rsidR="00913E0C" w:rsidRPr="003D0720" w:rsidRDefault="0039590C" w:rsidP="00C94F3B">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Pr>
        <w:rFonts w:ascii="Calibri" w:hAnsi="Calibri" w:cs="Mangal"/>
        <w:color w:val="7F7F7F" w:themeColor="text1" w:themeTint="80"/>
        <w:sz w:val="18"/>
        <w:szCs w:val="18"/>
      </w:rPr>
      <w:t>SAS MON SYNDIC</w:t>
    </w:r>
    <w:r w:rsidR="00913E0C" w:rsidRPr="003D0720">
      <w:rPr>
        <w:rFonts w:ascii="Calibri" w:hAnsi="Calibri" w:cs="Mangal"/>
        <w:color w:val="7F7F7F" w:themeColor="text1" w:themeTint="80"/>
        <w:sz w:val="18"/>
        <w:szCs w:val="18"/>
      </w:rPr>
      <w:t xml:space="preserve"> – </w:t>
    </w:r>
    <w:r w:rsidR="00D81C81">
      <w:rPr>
        <w:rFonts w:ascii="Calibri" w:hAnsi="Calibri" w:cs="Mangal"/>
        <w:color w:val="7F7F7F" w:themeColor="text1" w:themeTint="80"/>
        <w:sz w:val="18"/>
        <w:szCs w:val="18"/>
      </w:rPr>
      <w:t>Siège social : 465</w:t>
    </w:r>
    <w:r w:rsidR="00913E0C" w:rsidRPr="003D0720">
      <w:rPr>
        <w:rFonts w:ascii="Calibri" w:hAnsi="Calibri" w:cs="Mangal"/>
        <w:color w:val="7F7F7F" w:themeColor="text1" w:themeTint="80"/>
        <w:sz w:val="18"/>
        <w:szCs w:val="18"/>
      </w:rPr>
      <w:t xml:space="preserve"> Av de l’Aube Rouge</w:t>
    </w:r>
    <w:r w:rsidR="00C94F3B" w:rsidRPr="003D0720">
      <w:rPr>
        <w:rFonts w:ascii="Calibri" w:hAnsi="Calibri" w:cs="Mangal"/>
        <w:color w:val="7F7F7F" w:themeColor="text1" w:themeTint="80"/>
        <w:sz w:val="18"/>
        <w:szCs w:val="18"/>
      </w:rPr>
      <w:t xml:space="preserve"> - </w:t>
    </w:r>
    <w:r w:rsidR="00912BA3" w:rsidRPr="003D0720">
      <w:rPr>
        <w:rFonts w:ascii="Calibri" w:hAnsi="Calibri" w:cs="Mangal"/>
        <w:color w:val="7F7F7F" w:themeColor="text1" w:themeTint="80"/>
        <w:sz w:val="18"/>
        <w:szCs w:val="18"/>
      </w:rPr>
      <w:t xml:space="preserve">34170 CASTELNAU LE LEZ – </w:t>
    </w:r>
  </w:p>
  <w:p w14:paraId="0F1938FA" w14:textId="77777777" w:rsidR="002C1411" w:rsidRDefault="00912BA3" w:rsidP="00C94F3B">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sidRPr="003D0720">
      <w:rPr>
        <w:rFonts w:ascii="Calibri" w:hAnsi="Calibri" w:cs="Mangal"/>
        <w:color w:val="7F7F7F" w:themeColor="text1" w:themeTint="80"/>
        <w:sz w:val="18"/>
        <w:szCs w:val="18"/>
      </w:rPr>
      <w:t>Carte pro</w:t>
    </w:r>
    <w:r w:rsidR="001D4A59">
      <w:rPr>
        <w:rFonts w:ascii="Calibri" w:hAnsi="Calibri" w:cs="Mangal"/>
        <w:color w:val="7F7F7F" w:themeColor="text1" w:themeTint="80"/>
        <w:sz w:val="18"/>
        <w:szCs w:val="18"/>
      </w:rPr>
      <w:t>fessionnelle de l’Hérault n°</w:t>
    </w:r>
    <w:r w:rsidR="002C1411">
      <w:rPr>
        <w:rFonts w:ascii="Calibri" w:hAnsi="Calibri" w:cs="Mangal"/>
        <w:color w:val="7F7F7F" w:themeColor="text1" w:themeTint="80"/>
        <w:sz w:val="18"/>
        <w:szCs w:val="18"/>
      </w:rPr>
      <w:t>3402 2018 000 033 272</w:t>
    </w:r>
    <w:r w:rsidRPr="003D0720">
      <w:rPr>
        <w:rFonts w:ascii="Calibri" w:hAnsi="Calibri" w:cs="Mangal"/>
        <w:color w:val="7F7F7F" w:themeColor="text1" w:themeTint="80"/>
        <w:sz w:val="18"/>
        <w:szCs w:val="18"/>
      </w:rPr>
      <w:t xml:space="preserve">  </w:t>
    </w:r>
  </w:p>
  <w:p w14:paraId="55AB8451" w14:textId="77777777" w:rsidR="00C94F3B" w:rsidRPr="003D0720" w:rsidRDefault="00C94F3B" w:rsidP="00C94F3B">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sidRPr="003D0720">
      <w:rPr>
        <w:rFonts w:ascii="Calibri" w:hAnsi="Calibri" w:cs="Mangal"/>
        <w:color w:val="7F7F7F" w:themeColor="text1" w:themeTint="80"/>
        <w:sz w:val="18"/>
        <w:szCs w:val="18"/>
      </w:rPr>
      <w:t xml:space="preserve">RCS Montpellier </w:t>
    </w:r>
    <w:r w:rsidR="001D4A59">
      <w:rPr>
        <w:rFonts w:ascii="Calibri" w:hAnsi="Calibri" w:cs="Mangal"/>
        <w:color w:val="7F7F7F" w:themeColor="text1" w:themeTint="80"/>
        <w:sz w:val="18"/>
        <w:szCs w:val="18"/>
      </w:rPr>
      <w:t>794 609 602</w:t>
    </w:r>
    <w:r w:rsidRPr="003D0720">
      <w:rPr>
        <w:rFonts w:ascii="Calibri" w:hAnsi="Calibri" w:cs="Mangal"/>
        <w:color w:val="7F7F7F" w:themeColor="text1" w:themeTint="80"/>
        <w:sz w:val="18"/>
        <w:szCs w:val="18"/>
      </w:rPr>
      <w:t>- Garantie</w:t>
    </w:r>
    <w:r w:rsidR="00F36AB3">
      <w:rPr>
        <w:rFonts w:ascii="Calibri" w:hAnsi="Calibri" w:cs="Mangal"/>
        <w:color w:val="7F7F7F" w:themeColor="text1" w:themeTint="80"/>
        <w:sz w:val="18"/>
        <w:szCs w:val="18"/>
      </w:rPr>
      <w:t xml:space="preserve"> financière</w:t>
    </w:r>
    <w:r w:rsidR="0039590C">
      <w:rPr>
        <w:rFonts w:ascii="Calibri" w:hAnsi="Calibri" w:cs="Mangal"/>
        <w:color w:val="7F7F7F" w:themeColor="text1" w:themeTint="80"/>
        <w:sz w:val="18"/>
        <w:szCs w:val="18"/>
      </w:rPr>
      <w:t xml:space="preserve"> SOCAF et RCP MMA</w:t>
    </w:r>
  </w:p>
  <w:p w14:paraId="30000BCA" w14:textId="77777777" w:rsidR="00C94F3B" w:rsidRPr="003D0720" w:rsidRDefault="00C94F3B" w:rsidP="00912BA3">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sidRPr="003D0720">
      <w:rPr>
        <w:rFonts w:ascii="Calibri" w:hAnsi="Calibri" w:cs="Mangal"/>
        <w:color w:val="7F7F7F" w:themeColor="text1" w:themeTint="80"/>
        <w:sz w:val="18"/>
        <w:szCs w:val="18"/>
      </w:rPr>
      <w:t>Administration de biens</w:t>
    </w:r>
    <w:r w:rsidR="009201A1">
      <w:rPr>
        <w:rFonts w:ascii="Calibri" w:hAnsi="Calibri" w:cs="Mangal"/>
        <w:color w:val="7F7F7F" w:themeColor="text1" w:themeTint="80"/>
        <w:sz w:val="18"/>
        <w:szCs w:val="18"/>
      </w:rPr>
      <w:t xml:space="preserve"> </w:t>
    </w:r>
    <w:r w:rsidRPr="003D0720">
      <w:rPr>
        <w:rFonts w:ascii="Calibri" w:hAnsi="Calibri" w:cs="Mangal"/>
        <w:color w:val="7F7F7F" w:themeColor="text1" w:themeTint="80"/>
        <w:sz w:val="18"/>
        <w:szCs w:val="18"/>
      </w:rPr>
      <w:t>- Syndic de copropriété</w:t>
    </w:r>
    <w:r w:rsidR="009201A1">
      <w:rPr>
        <w:rFonts w:ascii="Calibri" w:hAnsi="Calibri" w:cs="Mangal"/>
        <w:color w:val="7F7F7F" w:themeColor="text1" w:themeTint="80"/>
        <w:sz w:val="18"/>
        <w:szCs w:val="18"/>
      </w:rPr>
      <w:t xml:space="preserve"> </w:t>
    </w:r>
    <w:r w:rsidR="004B19B1">
      <w:rPr>
        <w:rFonts w:ascii="Calibri" w:hAnsi="Calibri" w:cs="Mangal"/>
        <w:color w:val="7F7F7F" w:themeColor="text1" w:themeTint="80"/>
        <w:sz w:val="18"/>
        <w:szCs w:val="18"/>
      </w:rPr>
      <w:t>-</w:t>
    </w:r>
    <w:r w:rsidRPr="003D0720">
      <w:rPr>
        <w:rFonts w:ascii="Calibri" w:hAnsi="Calibri" w:cs="Mangal"/>
        <w:color w:val="7F7F7F" w:themeColor="text1" w:themeTint="80"/>
        <w:sz w:val="18"/>
        <w:szCs w:val="18"/>
      </w:rPr>
      <w:t xml:space="preserve"> Transaction</w:t>
    </w:r>
  </w:p>
  <w:p w14:paraId="0CD12199" w14:textId="77777777" w:rsidR="00913E0C" w:rsidRDefault="0039590C" w:rsidP="00913E0C">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sidRPr="003D0720">
      <w:rPr>
        <w:rFonts w:ascii="Calibri" w:hAnsi="Calibri" w:cs="Mangal"/>
        <w:color w:val="7F7F7F" w:themeColor="text1" w:themeTint="80"/>
        <w:sz w:val="18"/>
        <w:szCs w:val="18"/>
      </w:rPr>
      <w:t>Téléphone :</w:t>
    </w:r>
    <w:r w:rsidR="00C94F3B" w:rsidRPr="003D0720">
      <w:rPr>
        <w:rFonts w:ascii="Calibri" w:hAnsi="Calibri" w:cs="Mangal"/>
        <w:color w:val="7F7F7F" w:themeColor="text1" w:themeTint="80"/>
        <w:sz w:val="18"/>
        <w:szCs w:val="18"/>
      </w:rPr>
      <w:t xml:space="preserve"> </w:t>
    </w:r>
    <w:r w:rsidR="00913E0C" w:rsidRPr="003D0720">
      <w:rPr>
        <w:rFonts w:ascii="Calibri" w:hAnsi="Calibri" w:cs="Mangal"/>
        <w:color w:val="7F7F7F" w:themeColor="text1" w:themeTint="80"/>
        <w:sz w:val="18"/>
        <w:szCs w:val="18"/>
      </w:rPr>
      <w:t>04 11 57 00 50</w:t>
    </w:r>
  </w:p>
  <w:p w14:paraId="4E029C8F" w14:textId="77777777" w:rsidR="00912BA3" w:rsidRDefault="004B19B1" w:rsidP="00913E0C">
    <w:pPr>
      <w:pStyle w:val="Pieddepage"/>
      <w:tabs>
        <w:tab w:val="clear" w:pos="4536"/>
        <w:tab w:val="clear" w:pos="9072"/>
        <w:tab w:val="left" w:pos="2955"/>
      </w:tabs>
      <w:ind w:left="0" w:firstLine="0"/>
      <w:jc w:val="center"/>
      <w:rPr>
        <w:rFonts w:ascii="Calibri" w:hAnsi="Calibri" w:cs="Mangal"/>
        <w:color w:val="7F7F7F" w:themeColor="text1" w:themeTint="80"/>
        <w:sz w:val="18"/>
        <w:szCs w:val="18"/>
      </w:rPr>
    </w:pPr>
    <w:r>
      <w:rPr>
        <w:rFonts w:ascii="Calibri" w:hAnsi="Calibri" w:cs="Mangal"/>
        <w:color w:val="7F7F7F" w:themeColor="text1" w:themeTint="80"/>
        <w:sz w:val="18"/>
        <w:szCs w:val="18"/>
      </w:rPr>
      <w:t>www.sasmonsyndic.fr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31CF" w14:textId="77777777" w:rsidR="00B4401E" w:rsidRDefault="00B4401E" w:rsidP="00913E0C">
      <w:r>
        <w:separator/>
      </w:r>
    </w:p>
  </w:footnote>
  <w:footnote w:type="continuationSeparator" w:id="0">
    <w:p w14:paraId="00A247D3" w14:textId="77777777" w:rsidR="00B4401E" w:rsidRDefault="00B4401E" w:rsidP="0091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95pt;height:14.95pt" o:bullet="t">
        <v:imagedata r:id="rId1" o:title="Word Work File L_638871371"/>
      </v:shape>
    </w:pict>
  </w:numPicBullet>
  <w:abstractNum w:abstractNumId="0" w15:restartNumberingAfterBreak="0">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C314DC"/>
    <w:multiLevelType w:val="hybridMultilevel"/>
    <w:tmpl w:val="72C2F982"/>
    <w:lvl w:ilvl="0" w:tplc="7C46001C">
      <w:start w:val="1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2134A"/>
    <w:multiLevelType w:val="hybridMultilevel"/>
    <w:tmpl w:val="6DF4850C"/>
    <w:lvl w:ilvl="0" w:tplc="DAD6CD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A54ED"/>
    <w:multiLevelType w:val="hybridMultilevel"/>
    <w:tmpl w:val="A95CC1D4"/>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 w15:restartNumberingAfterBreak="0">
    <w:nsid w:val="14830943"/>
    <w:multiLevelType w:val="hybridMultilevel"/>
    <w:tmpl w:val="6580674A"/>
    <w:lvl w:ilvl="0" w:tplc="6C464F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B0ED4"/>
    <w:multiLevelType w:val="hybridMultilevel"/>
    <w:tmpl w:val="4F1C3C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3A698E"/>
    <w:multiLevelType w:val="hybridMultilevel"/>
    <w:tmpl w:val="C16CE230"/>
    <w:lvl w:ilvl="0" w:tplc="DAD6CD24">
      <w:start w:val="1"/>
      <w:numFmt w:val="bullet"/>
      <w:lvlText w:val=""/>
      <w:lvlJc w:val="left"/>
      <w:pPr>
        <w:ind w:left="2365" w:hanging="360"/>
      </w:pPr>
      <w:rPr>
        <w:rFonts w:ascii="Symbol" w:hAnsi="Symbol" w:hint="default"/>
      </w:rPr>
    </w:lvl>
    <w:lvl w:ilvl="1" w:tplc="040C0003" w:tentative="1">
      <w:start w:val="1"/>
      <w:numFmt w:val="bullet"/>
      <w:lvlText w:val="o"/>
      <w:lvlJc w:val="left"/>
      <w:pPr>
        <w:ind w:left="3085" w:hanging="360"/>
      </w:pPr>
      <w:rPr>
        <w:rFonts w:ascii="Courier New" w:hAnsi="Courier New" w:cs="Courier New" w:hint="default"/>
      </w:rPr>
    </w:lvl>
    <w:lvl w:ilvl="2" w:tplc="040C0005" w:tentative="1">
      <w:start w:val="1"/>
      <w:numFmt w:val="bullet"/>
      <w:lvlText w:val=""/>
      <w:lvlJc w:val="left"/>
      <w:pPr>
        <w:ind w:left="3805" w:hanging="360"/>
      </w:pPr>
      <w:rPr>
        <w:rFonts w:ascii="Wingdings" w:hAnsi="Wingdings" w:hint="default"/>
      </w:rPr>
    </w:lvl>
    <w:lvl w:ilvl="3" w:tplc="040C0001" w:tentative="1">
      <w:start w:val="1"/>
      <w:numFmt w:val="bullet"/>
      <w:lvlText w:val=""/>
      <w:lvlJc w:val="left"/>
      <w:pPr>
        <w:ind w:left="4525" w:hanging="360"/>
      </w:pPr>
      <w:rPr>
        <w:rFonts w:ascii="Symbol" w:hAnsi="Symbol" w:hint="default"/>
      </w:rPr>
    </w:lvl>
    <w:lvl w:ilvl="4" w:tplc="040C0003" w:tentative="1">
      <w:start w:val="1"/>
      <w:numFmt w:val="bullet"/>
      <w:lvlText w:val="o"/>
      <w:lvlJc w:val="left"/>
      <w:pPr>
        <w:ind w:left="5245" w:hanging="360"/>
      </w:pPr>
      <w:rPr>
        <w:rFonts w:ascii="Courier New" w:hAnsi="Courier New" w:cs="Courier New" w:hint="default"/>
      </w:rPr>
    </w:lvl>
    <w:lvl w:ilvl="5" w:tplc="040C0005" w:tentative="1">
      <w:start w:val="1"/>
      <w:numFmt w:val="bullet"/>
      <w:lvlText w:val=""/>
      <w:lvlJc w:val="left"/>
      <w:pPr>
        <w:ind w:left="5965" w:hanging="360"/>
      </w:pPr>
      <w:rPr>
        <w:rFonts w:ascii="Wingdings" w:hAnsi="Wingdings" w:hint="default"/>
      </w:rPr>
    </w:lvl>
    <w:lvl w:ilvl="6" w:tplc="040C0001" w:tentative="1">
      <w:start w:val="1"/>
      <w:numFmt w:val="bullet"/>
      <w:lvlText w:val=""/>
      <w:lvlJc w:val="left"/>
      <w:pPr>
        <w:ind w:left="6685" w:hanging="360"/>
      </w:pPr>
      <w:rPr>
        <w:rFonts w:ascii="Symbol" w:hAnsi="Symbol" w:hint="default"/>
      </w:rPr>
    </w:lvl>
    <w:lvl w:ilvl="7" w:tplc="040C0003" w:tentative="1">
      <w:start w:val="1"/>
      <w:numFmt w:val="bullet"/>
      <w:lvlText w:val="o"/>
      <w:lvlJc w:val="left"/>
      <w:pPr>
        <w:ind w:left="7405" w:hanging="360"/>
      </w:pPr>
      <w:rPr>
        <w:rFonts w:ascii="Courier New" w:hAnsi="Courier New" w:cs="Courier New" w:hint="default"/>
      </w:rPr>
    </w:lvl>
    <w:lvl w:ilvl="8" w:tplc="040C0005" w:tentative="1">
      <w:start w:val="1"/>
      <w:numFmt w:val="bullet"/>
      <w:lvlText w:val=""/>
      <w:lvlJc w:val="left"/>
      <w:pPr>
        <w:ind w:left="8125" w:hanging="360"/>
      </w:pPr>
      <w:rPr>
        <w:rFonts w:ascii="Wingdings" w:hAnsi="Wingdings" w:hint="default"/>
      </w:rPr>
    </w:lvl>
  </w:abstractNum>
  <w:abstractNum w:abstractNumId="8" w15:restartNumberingAfterBreak="0">
    <w:nsid w:val="265B2EE5"/>
    <w:multiLevelType w:val="hybridMultilevel"/>
    <w:tmpl w:val="C7AC8E78"/>
    <w:lvl w:ilvl="0" w:tplc="0EF2DAB4">
      <w:start w:val="1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4B7F97"/>
    <w:multiLevelType w:val="hybridMultilevel"/>
    <w:tmpl w:val="1CB48B86"/>
    <w:lvl w:ilvl="0" w:tplc="58343C14">
      <w:start w:val="7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BE50E6"/>
    <w:multiLevelType w:val="hybridMultilevel"/>
    <w:tmpl w:val="D7567754"/>
    <w:lvl w:ilvl="0" w:tplc="063471A8">
      <w:start w:val="14"/>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3F11343F"/>
    <w:multiLevelType w:val="hybridMultilevel"/>
    <w:tmpl w:val="16C01E0C"/>
    <w:lvl w:ilvl="0" w:tplc="DAD6CD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AA4E44"/>
    <w:multiLevelType w:val="hybridMultilevel"/>
    <w:tmpl w:val="7D2C88C4"/>
    <w:lvl w:ilvl="0" w:tplc="DAD6CD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585F20"/>
    <w:multiLevelType w:val="hybridMultilevel"/>
    <w:tmpl w:val="35B837C2"/>
    <w:lvl w:ilvl="0" w:tplc="1F209400">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305C1B"/>
    <w:multiLevelType w:val="hybridMultilevel"/>
    <w:tmpl w:val="04BE25E8"/>
    <w:lvl w:ilvl="0" w:tplc="DAD6CD24">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15:restartNumberingAfterBreak="0">
    <w:nsid w:val="49520A60"/>
    <w:multiLevelType w:val="hybridMultilevel"/>
    <w:tmpl w:val="89B6A1FA"/>
    <w:lvl w:ilvl="0" w:tplc="DAD6CD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0B6BBA"/>
    <w:multiLevelType w:val="hybridMultilevel"/>
    <w:tmpl w:val="F9AE3ADA"/>
    <w:lvl w:ilvl="0" w:tplc="040C0007">
      <w:start w:val="1"/>
      <w:numFmt w:val="bullet"/>
      <w:lvlText w:val=""/>
      <w:lvlPicBulletId w:val="0"/>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6"/>
  </w:num>
  <w:num w:numId="4">
    <w:abstractNumId w:val="14"/>
  </w:num>
  <w:num w:numId="5">
    <w:abstractNumId w:val="6"/>
  </w:num>
  <w:num w:numId="6">
    <w:abstractNumId w:val="7"/>
  </w:num>
  <w:num w:numId="7">
    <w:abstractNumId w:val="11"/>
  </w:num>
  <w:num w:numId="8">
    <w:abstractNumId w:val="12"/>
  </w:num>
  <w:num w:numId="9">
    <w:abstractNumId w:val="3"/>
  </w:num>
  <w:num w:numId="10">
    <w:abstractNumId w:val="15"/>
  </w:num>
  <w:num w:numId="11">
    <w:abstractNumId w:val="4"/>
  </w:num>
  <w:num w:numId="12">
    <w:abstractNumId w:val="9"/>
  </w:num>
  <w:num w:numId="13">
    <w:abstractNumId w:val="5"/>
  </w:num>
  <w:num w:numId="14">
    <w:abstractNumId w:val="13"/>
  </w:num>
  <w:num w:numId="15">
    <w:abstractNumId w:val="1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0C"/>
    <w:rsid w:val="0000273F"/>
    <w:rsid w:val="000032B5"/>
    <w:rsid w:val="00005DB8"/>
    <w:rsid w:val="00017429"/>
    <w:rsid w:val="000237BD"/>
    <w:rsid w:val="00031E03"/>
    <w:rsid w:val="000439C1"/>
    <w:rsid w:val="00057436"/>
    <w:rsid w:val="00062FDD"/>
    <w:rsid w:val="00074624"/>
    <w:rsid w:val="000A1F24"/>
    <w:rsid w:val="000A5111"/>
    <w:rsid w:val="000B6CEF"/>
    <w:rsid w:val="000C6FE7"/>
    <w:rsid w:val="000D30DD"/>
    <w:rsid w:val="000E1615"/>
    <w:rsid w:val="000E5A37"/>
    <w:rsid w:val="001110BF"/>
    <w:rsid w:val="00134672"/>
    <w:rsid w:val="001A26B8"/>
    <w:rsid w:val="001D26D4"/>
    <w:rsid w:val="001D361D"/>
    <w:rsid w:val="001D4A59"/>
    <w:rsid w:val="001E73CA"/>
    <w:rsid w:val="001E7859"/>
    <w:rsid w:val="00216370"/>
    <w:rsid w:val="00216BBE"/>
    <w:rsid w:val="002273C7"/>
    <w:rsid w:val="00277C29"/>
    <w:rsid w:val="0028036D"/>
    <w:rsid w:val="002A0687"/>
    <w:rsid w:val="002B5B76"/>
    <w:rsid w:val="002C0123"/>
    <w:rsid w:val="002C1411"/>
    <w:rsid w:val="002E08AB"/>
    <w:rsid w:val="002F0F9F"/>
    <w:rsid w:val="002F1F98"/>
    <w:rsid w:val="002F2DD9"/>
    <w:rsid w:val="003048E6"/>
    <w:rsid w:val="0032293C"/>
    <w:rsid w:val="00357CA2"/>
    <w:rsid w:val="00373D3B"/>
    <w:rsid w:val="0037589A"/>
    <w:rsid w:val="0039590C"/>
    <w:rsid w:val="003A70CF"/>
    <w:rsid w:val="003C19FF"/>
    <w:rsid w:val="003C5949"/>
    <w:rsid w:val="003D0720"/>
    <w:rsid w:val="003E3482"/>
    <w:rsid w:val="003E3B6A"/>
    <w:rsid w:val="00422FFA"/>
    <w:rsid w:val="00424D79"/>
    <w:rsid w:val="004368C2"/>
    <w:rsid w:val="00446503"/>
    <w:rsid w:val="004649D3"/>
    <w:rsid w:val="0048324C"/>
    <w:rsid w:val="00485C44"/>
    <w:rsid w:val="00496CE4"/>
    <w:rsid w:val="004A6923"/>
    <w:rsid w:val="004B1557"/>
    <w:rsid w:val="004B19B1"/>
    <w:rsid w:val="004C23DF"/>
    <w:rsid w:val="00510DA8"/>
    <w:rsid w:val="00530DB4"/>
    <w:rsid w:val="00532528"/>
    <w:rsid w:val="00536732"/>
    <w:rsid w:val="005762CC"/>
    <w:rsid w:val="00583AA7"/>
    <w:rsid w:val="005A2142"/>
    <w:rsid w:val="005B04FF"/>
    <w:rsid w:val="005B35AC"/>
    <w:rsid w:val="005D6044"/>
    <w:rsid w:val="005F39F9"/>
    <w:rsid w:val="00623CAD"/>
    <w:rsid w:val="006270FD"/>
    <w:rsid w:val="00633124"/>
    <w:rsid w:val="00640AAD"/>
    <w:rsid w:val="00644E01"/>
    <w:rsid w:val="00661377"/>
    <w:rsid w:val="0067157D"/>
    <w:rsid w:val="0069663E"/>
    <w:rsid w:val="006A51EE"/>
    <w:rsid w:val="006C035D"/>
    <w:rsid w:val="006C5A11"/>
    <w:rsid w:val="006F61E0"/>
    <w:rsid w:val="0070206C"/>
    <w:rsid w:val="00717CA2"/>
    <w:rsid w:val="00734F86"/>
    <w:rsid w:val="0073640C"/>
    <w:rsid w:val="00736877"/>
    <w:rsid w:val="0074288F"/>
    <w:rsid w:val="007701AE"/>
    <w:rsid w:val="007C1401"/>
    <w:rsid w:val="007C2283"/>
    <w:rsid w:val="007C28D8"/>
    <w:rsid w:val="007C7458"/>
    <w:rsid w:val="007D033C"/>
    <w:rsid w:val="007D3DF4"/>
    <w:rsid w:val="007E4742"/>
    <w:rsid w:val="007F4534"/>
    <w:rsid w:val="00832F49"/>
    <w:rsid w:val="00845946"/>
    <w:rsid w:val="00847E76"/>
    <w:rsid w:val="0087532F"/>
    <w:rsid w:val="008E512B"/>
    <w:rsid w:val="008F644C"/>
    <w:rsid w:val="00906829"/>
    <w:rsid w:val="00910612"/>
    <w:rsid w:val="00912BA3"/>
    <w:rsid w:val="00913E0C"/>
    <w:rsid w:val="00915302"/>
    <w:rsid w:val="00917720"/>
    <w:rsid w:val="009201A1"/>
    <w:rsid w:val="0092362A"/>
    <w:rsid w:val="00934C84"/>
    <w:rsid w:val="009446EF"/>
    <w:rsid w:val="00950AEC"/>
    <w:rsid w:val="00955AA9"/>
    <w:rsid w:val="0098619E"/>
    <w:rsid w:val="00990EAA"/>
    <w:rsid w:val="009B7174"/>
    <w:rsid w:val="009C2568"/>
    <w:rsid w:val="009E4511"/>
    <w:rsid w:val="009F213E"/>
    <w:rsid w:val="00A22CF6"/>
    <w:rsid w:val="00A31FF0"/>
    <w:rsid w:val="00A34AB1"/>
    <w:rsid w:val="00A60E32"/>
    <w:rsid w:val="00A72FB2"/>
    <w:rsid w:val="00A832C6"/>
    <w:rsid w:val="00A94090"/>
    <w:rsid w:val="00AA0234"/>
    <w:rsid w:val="00AA2E8A"/>
    <w:rsid w:val="00AB0EAA"/>
    <w:rsid w:val="00AD2B47"/>
    <w:rsid w:val="00AD3AD5"/>
    <w:rsid w:val="00AF336A"/>
    <w:rsid w:val="00AF659A"/>
    <w:rsid w:val="00B070BB"/>
    <w:rsid w:val="00B1602D"/>
    <w:rsid w:val="00B16A72"/>
    <w:rsid w:val="00B25D4C"/>
    <w:rsid w:val="00B35010"/>
    <w:rsid w:val="00B41D61"/>
    <w:rsid w:val="00B4401E"/>
    <w:rsid w:val="00BB4893"/>
    <w:rsid w:val="00BB74C4"/>
    <w:rsid w:val="00BC102A"/>
    <w:rsid w:val="00BE0B5F"/>
    <w:rsid w:val="00BE5714"/>
    <w:rsid w:val="00C059B5"/>
    <w:rsid w:val="00C059F2"/>
    <w:rsid w:val="00C13266"/>
    <w:rsid w:val="00C16268"/>
    <w:rsid w:val="00C4693A"/>
    <w:rsid w:val="00C63C02"/>
    <w:rsid w:val="00C65C27"/>
    <w:rsid w:val="00C87BB7"/>
    <w:rsid w:val="00C94F3B"/>
    <w:rsid w:val="00CA024E"/>
    <w:rsid w:val="00CD04C8"/>
    <w:rsid w:val="00D04A07"/>
    <w:rsid w:val="00D12A73"/>
    <w:rsid w:val="00D167AF"/>
    <w:rsid w:val="00D23F01"/>
    <w:rsid w:val="00D323E2"/>
    <w:rsid w:val="00D432E7"/>
    <w:rsid w:val="00D47F3D"/>
    <w:rsid w:val="00D75868"/>
    <w:rsid w:val="00D81C81"/>
    <w:rsid w:val="00D84D9C"/>
    <w:rsid w:val="00D95653"/>
    <w:rsid w:val="00D95ABF"/>
    <w:rsid w:val="00DB3AC8"/>
    <w:rsid w:val="00DC0FED"/>
    <w:rsid w:val="00DC3C6C"/>
    <w:rsid w:val="00DC412F"/>
    <w:rsid w:val="00DD0A62"/>
    <w:rsid w:val="00DD1D74"/>
    <w:rsid w:val="00DD3C24"/>
    <w:rsid w:val="00DD6D60"/>
    <w:rsid w:val="00DF1575"/>
    <w:rsid w:val="00E04BD4"/>
    <w:rsid w:val="00E35D18"/>
    <w:rsid w:val="00E43DD5"/>
    <w:rsid w:val="00E445C5"/>
    <w:rsid w:val="00E456FC"/>
    <w:rsid w:val="00E5368C"/>
    <w:rsid w:val="00E765BF"/>
    <w:rsid w:val="00EB01D1"/>
    <w:rsid w:val="00ED7A4F"/>
    <w:rsid w:val="00EE1D3A"/>
    <w:rsid w:val="00EE336B"/>
    <w:rsid w:val="00EF653B"/>
    <w:rsid w:val="00F103B1"/>
    <w:rsid w:val="00F17A5A"/>
    <w:rsid w:val="00F20065"/>
    <w:rsid w:val="00F21AF3"/>
    <w:rsid w:val="00F31C58"/>
    <w:rsid w:val="00F36AB3"/>
    <w:rsid w:val="00F41FF4"/>
    <w:rsid w:val="00F64F04"/>
    <w:rsid w:val="00F71C22"/>
    <w:rsid w:val="00F8308E"/>
    <w:rsid w:val="00F92A20"/>
    <w:rsid w:val="00FA371C"/>
    <w:rsid w:val="00FA46BB"/>
    <w:rsid w:val="00FC2AFB"/>
    <w:rsid w:val="00FC680F"/>
    <w:rsid w:val="00FD1DF2"/>
    <w:rsid w:val="00FE0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CA49F"/>
  <w15:docId w15:val="{7119C167-2300-4DD1-B746-998D8FC4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ind w:left="227" w:firstLine="141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3E0C"/>
    <w:pPr>
      <w:tabs>
        <w:tab w:val="center" w:pos="4536"/>
        <w:tab w:val="right" w:pos="9072"/>
      </w:tabs>
    </w:pPr>
  </w:style>
  <w:style w:type="character" w:customStyle="1" w:styleId="En-tteCar">
    <w:name w:val="En-tête Car"/>
    <w:basedOn w:val="Policepardfaut"/>
    <w:link w:val="En-tte"/>
    <w:uiPriority w:val="99"/>
    <w:rsid w:val="00913E0C"/>
  </w:style>
  <w:style w:type="paragraph" w:styleId="Pieddepage">
    <w:name w:val="footer"/>
    <w:basedOn w:val="Normal"/>
    <w:link w:val="PieddepageCar"/>
    <w:uiPriority w:val="99"/>
    <w:unhideWhenUsed/>
    <w:rsid w:val="00913E0C"/>
    <w:pPr>
      <w:tabs>
        <w:tab w:val="center" w:pos="4536"/>
        <w:tab w:val="right" w:pos="9072"/>
      </w:tabs>
    </w:pPr>
  </w:style>
  <w:style w:type="character" w:customStyle="1" w:styleId="PieddepageCar">
    <w:name w:val="Pied de page Car"/>
    <w:basedOn w:val="Policepardfaut"/>
    <w:link w:val="Pieddepage"/>
    <w:uiPriority w:val="99"/>
    <w:rsid w:val="00913E0C"/>
  </w:style>
  <w:style w:type="paragraph" w:styleId="Paragraphedeliste">
    <w:name w:val="List Paragraph"/>
    <w:basedOn w:val="Normal"/>
    <w:uiPriority w:val="34"/>
    <w:qFormat/>
    <w:rsid w:val="001E73CA"/>
    <w:pPr>
      <w:ind w:left="720"/>
      <w:contextualSpacing/>
    </w:pPr>
  </w:style>
  <w:style w:type="character" w:styleId="lev">
    <w:name w:val="Strong"/>
    <w:basedOn w:val="Policepardfaut"/>
    <w:uiPriority w:val="22"/>
    <w:qFormat/>
    <w:rsid w:val="00BB4893"/>
    <w:rPr>
      <w:rFonts w:ascii="inherit" w:hAnsi="inherit" w:hint="default"/>
      <w:b/>
      <w:bCs/>
    </w:rPr>
  </w:style>
  <w:style w:type="character" w:styleId="Lienhypertexte">
    <w:name w:val="Hyperlink"/>
    <w:basedOn w:val="Policepardfaut"/>
    <w:uiPriority w:val="99"/>
    <w:unhideWhenUsed/>
    <w:rsid w:val="009201A1"/>
    <w:rPr>
      <w:color w:val="0000FF" w:themeColor="hyperlink"/>
      <w:u w:val="single"/>
    </w:rPr>
  </w:style>
  <w:style w:type="paragraph" w:styleId="Textedebulles">
    <w:name w:val="Balloon Text"/>
    <w:basedOn w:val="Normal"/>
    <w:link w:val="TextedebullesCar"/>
    <w:uiPriority w:val="99"/>
    <w:semiHidden/>
    <w:unhideWhenUsed/>
    <w:rsid w:val="005B35AC"/>
    <w:rPr>
      <w:rFonts w:ascii="Tahoma" w:hAnsi="Tahoma" w:cs="Tahoma"/>
      <w:sz w:val="16"/>
      <w:szCs w:val="16"/>
    </w:rPr>
  </w:style>
  <w:style w:type="character" w:customStyle="1" w:styleId="TextedebullesCar">
    <w:name w:val="Texte de bulles Car"/>
    <w:basedOn w:val="Policepardfaut"/>
    <w:link w:val="Textedebulles"/>
    <w:uiPriority w:val="99"/>
    <w:semiHidden/>
    <w:rsid w:val="005B35AC"/>
    <w:rPr>
      <w:rFonts w:ascii="Tahoma" w:hAnsi="Tahoma" w:cs="Tahoma"/>
      <w:sz w:val="16"/>
      <w:szCs w:val="16"/>
    </w:rPr>
  </w:style>
  <w:style w:type="character" w:customStyle="1" w:styleId="xdb">
    <w:name w:val="_xdb"/>
    <w:basedOn w:val="Policepardfaut"/>
    <w:rsid w:val="003C5949"/>
  </w:style>
  <w:style w:type="character" w:customStyle="1" w:styleId="xbe">
    <w:name w:val="_xbe"/>
    <w:basedOn w:val="Policepardfaut"/>
    <w:rsid w:val="003C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7394">
      <w:bodyDiv w:val="1"/>
      <w:marLeft w:val="0"/>
      <w:marRight w:val="0"/>
      <w:marTop w:val="0"/>
      <w:marBottom w:val="0"/>
      <w:divBdr>
        <w:top w:val="none" w:sz="0" w:space="0" w:color="auto"/>
        <w:left w:val="none" w:sz="0" w:space="0" w:color="auto"/>
        <w:bottom w:val="none" w:sz="0" w:space="0" w:color="auto"/>
        <w:right w:val="none" w:sz="0" w:space="0" w:color="auto"/>
      </w:divBdr>
    </w:div>
    <w:div w:id="1603025505">
      <w:bodyDiv w:val="1"/>
      <w:marLeft w:val="0"/>
      <w:marRight w:val="0"/>
      <w:marTop w:val="0"/>
      <w:marBottom w:val="0"/>
      <w:divBdr>
        <w:top w:val="none" w:sz="0" w:space="0" w:color="auto"/>
        <w:left w:val="none" w:sz="0" w:space="0" w:color="auto"/>
        <w:bottom w:val="none" w:sz="0" w:space="0" w:color="auto"/>
        <w:right w:val="none" w:sz="0" w:space="0" w:color="auto"/>
      </w:divBdr>
      <w:divsChild>
        <w:div w:id="1912542151">
          <w:marLeft w:val="0"/>
          <w:marRight w:val="0"/>
          <w:marTop w:val="0"/>
          <w:marBottom w:val="0"/>
          <w:divBdr>
            <w:top w:val="none" w:sz="0" w:space="0" w:color="auto"/>
            <w:left w:val="none" w:sz="0" w:space="0" w:color="auto"/>
            <w:bottom w:val="none" w:sz="0" w:space="0" w:color="auto"/>
            <w:right w:val="none" w:sz="0" w:space="0" w:color="auto"/>
          </w:divBdr>
        </w:div>
        <w:div w:id="1330257170">
          <w:marLeft w:val="0"/>
          <w:marRight w:val="0"/>
          <w:marTop w:val="0"/>
          <w:marBottom w:val="0"/>
          <w:divBdr>
            <w:top w:val="none" w:sz="0" w:space="0" w:color="auto"/>
            <w:left w:val="none" w:sz="0" w:space="0" w:color="auto"/>
            <w:bottom w:val="none" w:sz="0" w:space="0" w:color="auto"/>
            <w:right w:val="none" w:sz="0" w:space="0" w:color="auto"/>
          </w:divBdr>
        </w:div>
        <w:div w:id="1468861846">
          <w:marLeft w:val="0"/>
          <w:marRight w:val="0"/>
          <w:marTop w:val="0"/>
          <w:marBottom w:val="0"/>
          <w:divBdr>
            <w:top w:val="none" w:sz="0" w:space="0" w:color="auto"/>
            <w:left w:val="none" w:sz="0" w:space="0" w:color="auto"/>
            <w:bottom w:val="none" w:sz="0" w:space="0" w:color="auto"/>
            <w:right w:val="none" w:sz="0" w:space="0" w:color="auto"/>
          </w:divBdr>
        </w:div>
        <w:div w:id="1204682861">
          <w:marLeft w:val="0"/>
          <w:marRight w:val="0"/>
          <w:marTop w:val="0"/>
          <w:marBottom w:val="0"/>
          <w:divBdr>
            <w:top w:val="none" w:sz="0" w:space="0" w:color="auto"/>
            <w:left w:val="none" w:sz="0" w:space="0" w:color="auto"/>
            <w:bottom w:val="none" w:sz="0" w:space="0" w:color="auto"/>
            <w:right w:val="none" w:sz="0" w:space="0" w:color="auto"/>
          </w:divBdr>
        </w:div>
        <w:div w:id="1424062472">
          <w:marLeft w:val="0"/>
          <w:marRight w:val="0"/>
          <w:marTop w:val="0"/>
          <w:marBottom w:val="0"/>
          <w:divBdr>
            <w:top w:val="none" w:sz="0" w:space="0" w:color="auto"/>
            <w:left w:val="none" w:sz="0" w:space="0" w:color="auto"/>
            <w:bottom w:val="none" w:sz="0" w:space="0" w:color="auto"/>
            <w:right w:val="none" w:sz="0" w:space="0" w:color="auto"/>
          </w:divBdr>
        </w:div>
        <w:div w:id="168993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25F31-67A4-4B66-A15C-160316D5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3327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dc:creator>
  <cp:lastModifiedBy>Cécile BEZ</cp:lastModifiedBy>
  <cp:revision>2</cp:revision>
  <cp:lastPrinted>2025-09-19T13:30:00Z</cp:lastPrinted>
  <dcterms:created xsi:type="dcterms:W3CDTF">2026-05-07T14:25:00Z</dcterms:created>
  <dcterms:modified xsi:type="dcterms:W3CDTF">2026-05-07T14:25:00Z</dcterms:modified>
</cp:coreProperties>
</file>